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0"/>
        <w:rPr>
          <w:rFonts w:hint="eastAsia" w:ascii="小标宋" w:hAnsi="小标宋" w:eastAsia="小标宋" w:cs="小标宋"/>
          <w:sz w:val="44"/>
          <w:szCs w:val="44"/>
          <w:highlight w:val="none"/>
          <w:lang w:eastAsia="zh-CN" w:bidi="ar-SA"/>
        </w:rPr>
      </w:pPr>
      <w:bookmarkStart w:id="0" w:name="_GoBack"/>
      <w:r>
        <w:rPr>
          <w:rFonts w:hint="eastAsia" w:ascii="小标宋" w:hAnsi="小标宋" w:eastAsia="小标宋" w:cs="小标宋"/>
          <w:sz w:val="44"/>
          <w:szCs w:val="44"/>
          <w:highlight w:val="none"/>
          <w:lang w:val="en-US" w:eastAsia="zh-CN" w:bidi="ar-SA"/>
        </w:rPr>
        <w:t>广东省</w:t>
      </w:r>
      <w:r>
        <w:rPr>
          <w:rFonts w:hint="eastAsia" w:ascii="小标宋" w:hAnsi="小标宋" w:eastAsia="小标宋" w:cs="小标宋"/>
          <w:sz w:val="44"/>
          <w:szCs w:val="44"/>
          <w:highlight w:val="none"/>
          <w:lang w:eastAsia="zh-CN" w:bidi="ar-SA"/>
        </w:rPr>
        <w:t>建设工程质量检测技术专家库管理办法</w:t>
      </w:r>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lang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 xml:space="preserve"> </w:t>
      </w:r>
      <w:r>
        <w:rPr>
          <w:rFonts w:hint="eastAsia" w:ascii="仿宋_GB2312" w:hAnsi="仿宋" w:eastAsia="仿宋_GB2312" w:cs="宋体"/>
          <w:sz w:val="32"/>
          <w:szCs w:val="32"/>
          <w:lang w:val="en-US" w:bidi="ar-SA"/>
        </w:rPr>
        <w:t>为</w:t>
      </w:r>
      <w:r>
        <w:rPr>
          <w:rFonts w:hint="eastAsia" w:ascii="仿宋_GB2312" w:hAnsi="仿宋" w:eastAsia="仿宋_GB2312" w:cs="宋体"/>
          <w:sz w:val="32"/>
          <w:szCs w:val="32"/>
          <w:lang w:eastAsia="zh-CN" w:bidi="ar-SA"/>
        </w:rPr>
        <w:t>规范我</w:t>
      </w:r>
      <w:r>
        <w:rPr>
          <w:rFonts w:hint="eastAsia" w:ascii="仿宋_GB2312" w:hAnsi="仿宋" w:eastAsia="仿宋_GB2312" w:cs="宋体"/>
          <w:sz w:val="32"/>
          <w:szCs w:val="32"/>
          <w:lang w:bidi="ar-SA"/>
        </w:rPr>
        <w:t>省建设工程</w:t>
      </w:r>
      <w:r>
        <w:rPr>
          <w:rFonts w:hint="eastAsia" w:ascii="仿宋_GB2312" w:hAnsi="仿宋" w:cs="宋体"/>
          <w:sz w:val="32"/>
          <w:szCs w:val="32"/>
          <w:lang w:eastAsia="zh-CN" w:bidi="ar-SA"/>
        </w:rPr>
        <w:t>质量检测</w:t>
      </w:r>
      <w:r>
        <w:rPr>
          <w:rFonts w:hint="eastAsia" w:ascii="仿宋_GB2312" w:hAnsi="仿宋" w:eastAsia="仿宋_GB2312" w:cs="宋体"/>
          <w:sz w:val="32"/>
          <w:szCs w:val="32"/>
          <w:lang w:bidi="ar-SA"/>
        </w:rPr>
        <w:t>技术专家库（以下简称“</w:t>
      </w:r>
      <w:r>
        <w:rPr>
          <w:rFonts w:hint="eastAsia" w:ascii="仿宋_GB2312" w:hAnsi="仿宋" w:eastAsia="仿宋_GB2312" w:cs="宋体"/>
          <w:sz w:val="32"/>
          <w:szCs w:val="32"/>
          <w:lang w:eastAsia="zh-CN" w:bidi="ar-SA"/>
        </w:rPr>
        <w:t>省</w:t>
      </w:r>
      <w:r>
        <w:rPr>
          <w:rFonts w:hint="eastAsia" w:ascii="仿宋_GB2312" w:hAnsi="仿宋" w:eastAsia="仿宋_GB2312" w:cs="宋体"/>
          <w:sz w:val="32"/>
          <w:szCs w:val="32"/>
          <w:lang w:bidi="ar-SA"/>
        </w:rPr>
        <w:t>专家库”）管理，充分发挥专家</w:t>
      </w:r>
      <w:r>
        <w:rPr>
          <w:rFonts w:hint="eastAsia" w:ascii="仿宋_GB2312" w:hAnsi="仿宋" w:eastAsia="仿宋_GB2312" w:cs="宋体"/>
          <w:sz w:val="32"/>
          <w:szCs w:val="32"/>
          <w:lang w:eastAsia="zh-CN" w:bidi="ar-SA"/>
        </w:rPr>
        <w:t>在建设工程</w:t>
      </w:r>
      <w:r>
        <w:rPr>
          <w:rFonts w:hint="eastAsia" w:ascii="仿宋_GB2312" w:hAnsi="仿宋" w:cs="宋体"/>
          <w:sz w:val="32"/>
          <w:szCs w:val="32"/>
          <w:lang w:eastAsia="zh-CN" w:bidi="ar-SA"/>
        </w:rPr>
        <w:t>质量检测机构资质评审</w:t>
      </w:r>
      <w:r>
        <w:rPr>
          <w:rFonts w:hint="eastAsia" w:ascii="仿宋_GB2312" w:hAnsi="仿宋" w:eastAsia="仿宋_GB2312" w:cs="宋体"/>
          <w:sz w:val="32"/>
          <w:szCs w:val="32"/>
          <w:lang w:eastAsia="zh-CN" w:bidi="ar-SA"/>
        </w:rPr>
        <w:t>工作中的技术支撑作用</w:t>
      </w:r>
      <w:r>
        <w:rPr>
          <w:rFonts w:hint="eastAsia" w:ascii="仿宋_GB2312" w:hAnsi="仿宋" w:eastAsia="仿宋_GB2312" w:cs="宋体"/>
          <w:sz w:val="32"/>
          <w:szCs w:val="32"/>
          <w:lang w:bidi="ar-SA"/>
        </w:rPr>
        <w:t>，</w:t>
      </w:r>
      <w:r>
        <w:rPr>
          <w:rFonts w:hint="eastAsia" w:ascii="仿宋_GB2312" w:hAnsi="仿宋" w:cs="宋体"/>
          <w:sz w:val="32"/>
          <w:szCs w:val="32"/>
          <w:lang w:eastAsia="zh-CN" w:bidi="ar-SA"/>
        </w:rPr>
        <w:t>确保资质评审</w:t>
      </w:r>
      <w:r>
        <w:rPr>
          <w:rFonts w:hint="eastAsia" w:ascii="仿宋_GB2312" w:hAnsi="仿宋" w:eastAsia="仿宋_GB2312" w:cs="宋体"/>
          <w:sz w:val="32"/>
          <w:szCs w:val="32"/>
          <w:lang w:eastAsia="zh-CN" w:bidi="ar-SA"/>
        </w:rPr>
        <w:t>质量，根据《中华人民共和国建筑法》</w:t>
      </w:r>
      <w:r>
        <w:rPr>
          <w:rFonts w:hint="eastAsia" w:ascii="仿宋_GB2312" w:hAnsi="仿宋" w:cs="宋体"/>
          <w:sz w:val="32"/>
          <w:szCs w:val="32"/>
          <w:lang w:eastAsia="zh-CN" w:bidi="ar-SA"/>
        </w:rPr>
        <w:t>《建设工程质量管理条例》《建设工程抗震管理条例》</w:t>
      </w:r>
      <w:r>
        <w:rPr>
          <w:rFonts w:hint="eastAsia" w:ascii="仿宋_GB2312" w:hAnsi="仿宋" w:eastAsia="仿宋_GB2312" w:cs="宋体"/>
          <w:sz w:val="32"/>
          <w:szCs w:val="32"/>
          <w:lang w:val="en-US" w:bidi="ar-SA"/>
        </w:rPr>
        <w:t>《建设工程</w:t>
      </w:r>
      <w:r>
        <w:rPr>
          <w:rFonts w:hint="eastAsia" w:ascii="仿宋_GB2312" w:hAnsi="仿宋" w:cs="宋体"/>
          <w:sz w:val="32"/>
          <w:szCs w:val="32"/>
          <w:lang w:val="en-US" w:eastAsia="zh-CN" w:bidi="ar-SA"/>
        </w:rPr>
        <w:t>质量检测管理办法</w:t>
      </w:r>
      <w:r>
        <w:rPr>
          <w:rFonts w:hint="eastAsia" w:ascii="仿宋_GB2312" w:hAnsi="仿宋" w:eastAsia="仿宋_GB2312" w:cs="宋体"/>
          <w:sz w:val="32"/>
          <w:szCs w:val="32"/>
          <w:lang w:val="en-US" w:bidi="ar-SA"/>
        </w:rPr>
        <w:t>》</w:t>
      </w:r>
      <w:r>
        <w:rPr>
          <w:rFonts w:hint="eastAsia" w:ascii="仿宋_GB2312" w:hAnsi="仿宋" w:eastAsia="仿宋_GB2312" w:cs="宋体"/>
          <w:sz w:val="32"/>
          <w:szCs w:val="32"/>
          <w:lang w:val="en-US" w:eastAsia="zh-CN" w:bidi="ar-SA"/>
        </w:rPr>
        <w:t>等有关规定</w:t>
      </w:r>
      <w:r>
        <w:rPr>
          <w:rFonts w:hint="eastAsia" w:ascii="仿宋_GB2312" w:hAnsi="仿宋" w:eastAsia="仿宋_GB2312" w:cs="宋体"/>
          <w:sz w:val="32"/>
          <w:szCs w:val="32"/>
          <w:lang w:val="en-US" w:bidi="ar-SA"/>
        </w:rPr>
        <w:t>，</w:t>
      </w:r>
      <w:r>
        <w:rPr>
          <w:rFonts w:hint="eastAsia" w:ascii="仿宋_GB2312" w:hAnsi="仿宋" w:eastAsia="仿宋_GB2312" w:cs="宋体"/>
          <w:sz w:val="32"/>
          <w:szCs w:val="32"/>
          <w:lang w:eastAsia="zh-CN" w:bidi="ar-SA"/>
        </w:rPr>
        <w:t>结合我省实际</w:t>
      </w:r>
      <w:r>
        <w:rPr>
          <w:rFonts w:hint="eastAsia" w:ascii="仿宋_GB2312" w:hAnsi="仿宋" w:eastAsia="仿宋_GB2312" w:cs="宋体"/>
          <w:sz w:val="32"/>
          <w:szCs w:val="32"/>
          <w:lang w:bidi="ar-SA"/>
        </w:rPr>
        <w:t>，制定本办法。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 xml:space="preserve"> </w:t>
      </w:r>
      <w:r>
        <w:rPr>
          <w:rFonts w:hint="eastAsia" w:ascii="仿宋_GB2312" w:hAnsi="仿宋" w:eastAsia="仿宋_GB2312" w:cs="宋体"/>
          <w:sz w:val="32"/>
          <w:szCs w:val="32"/>
          <w:lang w:bidi="ar-SA"/>
        </w:rPr>
        <w:t>本办法适用于</w:t>
      </w:r>
      <w:r>
        <w:rPr>
          <w:rFonts w:hint="eastAsia" w:ascii="仿宋_GB2312" w:hAnsi="仿宋" w:eastAsia="仿宋_GB2312" w:cs="宋体"/>
          <w:sz w:val="32"/>
          <w:szCs w:val="32"/>
          <w:lang w:eastAsia="zh-CN" w:bidi="ar-SA"/>
        </w:rPr>
        <w:t>省专家库</w:t>
      </w:r>
      <w:r>
        <w:rPr>
          <w:rFonts w:hint="default" w:ascii="仿宋_GB2312" w:hAnsi="仿宋" w:eastAsia="仿宋_GB2312" w:cs="宋体"/>
          <w:sz w:val="32"/>
          <w:szCs w:val="32"/>
          <w:lang w:val="en-US" w:eastAsia="zh-CN" w:bidi="ar-SA"/>
        </w:rPr>
        <w:t>的</w:t>
      </w:r>
      <w:r>
        <w:rPr>
          <w:rFonts w:hint="eastAsia" w:ascii="仿宋_GB2312" w:hAnsi="仿宋" w:eastAsia="仿宋_GB2312" w:cs="宋体"/>
          <w:sz w:val="32"/>
          <w:szCs w:val="32"/>
          <w:lang w:val="en-US" w:eastAsia="zh-CN" w:bidi="ar-SA"/>
        </w:rPr>
        <w:t>建立、</w:t>
      </w:r>
      <w:r>
        <w:rPr>
          <w:rFonts w:hint="eastAsia" w:ascii="仿宋_GB2312" w:hAnsi="仿宋" w:eastAsia="仿宋_GB2312" w:cs="宋体"/>
          <w:sz w:val="32"/>
          <w:szCs w:val="32"/>
          <w:lang w:eastAsia="zh-CN" w:bidi="ar-SA"/>
        </w:rPr>
        <w:t>管理、</w:t>
      </w:r>
      <w:r>
        <w:rPr>
          <w:rFonts w:hint="eastAsia" w:ascii="仿宋_GB2312" w:hAnsi="仿宋" w:eastAsia="仿宋_GB2312" w:cs="宋体"/>
          <w:sz w:val="32"/>
          <w:szCs w:val="32"/>
          <w:lang w:val="en-US" w:eastAsia="zh-CN" w:bidi="ar-SA"/>
        </w:rPr>
        <w:t>使用以及省专家库成员履职评价</w:t>
      </w:r>
      <w:r>
        <w:rPr>
          <w:rFonts w:hint="eastAsia" w:ascii="仿宋_GB2312" w:hAnsi="仿宋" w:eastAsia="仿宋_GB2312" w:cs="宋体"/>
          <w:sz w:val="32"/>
          <w:szCs w:val="32"/>
          <w:lang w:eastAsia="zh-CN" w:bidi="ar-SA"/>
        </w:rPr>
        <w:t>等活动</w:t>
      </w:r>
      <w:r>
        <w:rPr>
          <w:rFonts w:hint="eastAsia" w:ascii="仿宋_GB2312" w:hAnsi="仿宋" w:eastAsia="仿宋_GB2312" w:cs="宋体"/>
          <w:sz w:val="32"/>
          <w:szCs w:val="32"/>
          <w:lang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 xml:space="preserve"> </w:t>
      </w:r>
      <w:r>
        <w:rPr>
          <w:rFonts w:hint="eastAsia" w:ascii="仿宋_GB2312" w:hAnsi="仿宋" w:eastAsia="仿宋_GB2312" w:cs="宋体"/>
          <w:sz w:val="32"/>
          <w:szCs w:val="32"/>
          <w:lang w:eastAsia="zh-CN" w:bidi="ar-SA"/>
        </w:rPr>
        <w:t>省住</w:t>
      </w:r>
      <w:r>
        <w:rPr>
          <w:rFonts w:hint="eastAsia" w:ascii="仿宋_GB2312" w:hAnsi="仿宋" w:eastAsia="仿宋_GB2312" w:cs="宋体"/>
          <w:sz w:val="32"/>
          <w:szCs w:val="32"/>
          <w:lang w:val="en-US" w:bidi="ar-SA"/>
        </w:rPr>
        <w:t>房</w:t>
      </w:r>
      <w:r>
        <w:rPr>
          <w:rFonts w:hint="eastAsia" w:ascii="仿宋_GB2312" w:hAnsi="仿宋" w:eastAsia="仿宋_GB2312" w:cs="宋体"/>
          <w:sz w:val="32"/>
          <w:szCs w:val="32"/>
          <w:lang w:val="en-US" w:eastAsia="zh-CN" w:bidi="ar-SA"/>
        </w:rPr>
        <w:t>城乡</w:t>
      </w:r>
      <w:r>
        <w:rPr>
          <w:rFonts w:hint="eastAsia" w:ascii="仿宋_GB2312" w:hAnsi="仿宋" w:eastAsia="仿宋_GB2312" w:cs="宋体"/>
          <w:sz w:val="32"/>
          <w:szCs w:val="32"/>
          <w:lang w:eastAsia="zh-CN" w:bidi="ar-SA"/>
        </w:rPr>
        <w:t>建</w:t>
      </w:r>
      <w:r>
        <w:rPr>
          <w:rFonts w:hint="eastAsia" w:ascii="仿宋_GB2312" w:hAnsi="仿宋" w:eastAsia="仿宋_GB2312" w:cs="宋体"/>
          <w:sz w:val="32"/>
          <w:szCs w:val="32"/>
          <w:lang w:val="en-US" w:bidi="ar-SA"/>
        </w:rPr>
        <w:t>设</w:t>
      </w:r>
      <w:r>
        <w:rPr>
          <w:rFonts w:hint="eastAsia" w:ascii="仿宋_GB2312" w:hAnsi="仿宋" w:eastAsia="仿宋_GB2312" w:cs="宋体"/>
          <w:sz w:val="32"/>
          <w:szCs w:val="32"/>
          <w:lang w:eastAsia="zh-CN" w:bidi="ar-SA"/>
        </w:rPr>
        <w:t>厅负责</w:t>
      </w:r>
      <w:r>
        <w:rPr>
          <w:rFonts w:hint="eastAsia" w:ascii="仿宋_GB2312" w:hAnsi="仿宋" w:eastAsia="仿宋_GB2312" w:cs="宋体"/>
          <w:sz w:val="32"/>
          <w:szCs w:val="32"/>
          <w:lang w:val="en-US" w:eastAsia="zh-CN" w:bidi="ar-SA"/>
        </w:rPr>
        <w:t>建立</w:t>
      </w:r>
      <w:r>
        <w:rPr>
          <w:rFonts w:hint="eastAsia" w:ascii="仿宋_GB2312" w:hAnsi="仿宋" w:eastAsia="仿宋_GB2312" w:cs="宋体"/>
          <w:sz w:val="32"/>
          <w:szCs w:val="32"/>
          <w:lang w:val="en-US" w:bidi="ar-SA"/>
        </w:rPr>
        <w:t>和管理</w:t>
      </w:r>
      <w:r>
        <w:rPr>
          <w:rFonts w:hint="eastAsia" w:ascii="仿宋_GB2312" w:hAnsi="仿宋" w:eastAsia="仿宋_GB2312" w:cs="宋体"/>
          <w:sz w:val="32"/>
          <w:szCs w:val="32"/>
          <w:lang w:eastAsia="zh-CN" w:bidi="ar-SA"/>
        </w:rPr>
        <w:t>省专家库</w:t>
      </w:r>
      <w:r>
        <w:rPr>
          <w:rFonts w:hint="eastAsia" w:ascii="仿宋_GB2312" w:hAnsi="仿宋" w:eastAsia="仿宋_GB2312" w:cs="宋体"/>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 xml:space="preserve"> 省专家库成员应同时具备以下基本条件：</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bidi="ar-SA"/>
        </w:rPr>
        <w:t>具有良好的政治素质和职业道德，遵纪守法、廉洁自律，坚持原则</w:t>
      </w:r>
      <w:r>
        <w:rPr>
          <w:rFonts w:hint="eastAsia" w:ascii="仿宋_GB2312" w:hAnsi="仿宋" w:eastAsia="仿宋_GB2312" w:cs="宋体"/>
          <w:sz w:val="32"/>
          <w:szCs w:val="32"/>
          <w:lang w:eastAsia="zh-CN" w:bidi="ar-SA"/>
        </w:rPr>
        <w:t>、</w:t>
      </w:r>
      <w:r>
        <w:rPr>
          <w:rFonts w:hint="eastAsia" w:ascii="仿宋_GB2312" w:hAnsi="仿宋" w:eastAsia="仿宋_GB2312" w:cs="宋体"/>
          <w:sz w:val="32"/>
          <w:szCs w:val="32"/>
          <w:lang w:bidi="ar-SA"/>
        </w:rPr>
        <w:t>公平公正，热爱</w:t>
      </w:r>
      <w:r>
        <w:rPr>
          <w:rFonts w:hint="eastAsia" w:ascii="仿宋_GB2312" w:hAnsi="仿宋" w:cs="宋体"/>
          <w:sz w:val="32"/>
          <w:szCs w:val="32"/>
          <w:lang w:val="en-US" w:eastAsia="zh-CN" w:bidi="ar-SA"/>
        </w:rPr>
        <w:t>建设工程质量检测</w:t>
      </w:r>
      <w:r>
        <w:rPr>
          <w:rFonts w:hint="eastAsia" w:ascii="仿宋_GB2312" w:hAnsi="仿宋" w:eastAsia="仿宋_GB2312" w:cs="宋体"/>
          <w:sz w:val="32"/>
          <w:szCs w:val="32"/>
          <w:lang w:bidi="ar-SA"/>
        </w:rPr>
        <w:t>工作，愿意积极</w:t>
      </w:r>
      <w:r>
        <w:rPr>
          <w:rFonts w:hint="eastAsia" w:ascii="仿宋_GB2312" w:hAnsi="仿宋" w:cs="宋体"/>
          <w:sz w:val="32"/>
          <w:szCs w:val="32"/>
          <w:lang w:eastAsia="zh-CN" w:bidi="ar-SA"/>
        </w:rPr>
        <w:t>参加</w:t>
      </w:r>
      <w:r>
        <w:rPr>
          <w:rFonts w:hint="eastAsia" w:ascii="仿宋_GB2312" w:hAnsi="仿宋_GB2312" w:eastAsia="仿宋_GB2312" w:cs="仿宋_GB2312"/>
          <w:sz w:val="32"/>
          <w:szCs w:val="32"/>
          <w:shd w:val="clear" w:color="auto" w:fill="FFFFFF"/>
          <w:lang w:bidi="ar-SA"/>
        </w:rPr>
        <w:t>我省</w:t>
      </w:r>
      <w:r>
        <w:rPr>
          <w:rFonts w:hint="eastAsia" w:ascii="仿宋_GB2312" w:hAnsi="仿宋_GB2312" w:cs="仿宋_GB2312"/>
          <w:sz w:val="32"/>
          <w:szCs w:val="32"/>
          <w:shd w:val="clear" w:color="auto" w:fill="FFFFFF"/>
          <w:lang w:eastAsia="zh-CN" w:bidi="ar-SA"/>
        </w:rPr>
        <w:t>建设工程质量检测机构资质许可</w:t>
      </w:r>
      <w:r>
        <w:rPr>
          <w:rFonts w:hint="eastAsia" w:ascii="仿宋_GB2312" w:hAnsi="仿宋_GB2312" w:eastAsia="仿宋_GB2312" w:cs="仿宋_GB2312"/>
          <w:sz w:val="32"/>
          <w:szCs w:val="32"/>
          <w:shd w:val="clear" w:color="auto" w:fill="FFFFFF"/>
          <w:lang w:bidi="ar-SA"/>
        </w:rPr>
        <w:t>专家评审</w:t>
      </w:r>
      <w:r>
        <w:rPr>
          <w:rFonts w:hint="eastAsia" w:ascii="仿宋_GB2312" w:hAnsi="仿宋_GB2312" w:cs="仿宋_GB2312"/>
          <w:sz w:val="32"/>
          <w:szCs w:val="32"/>
          <w:shd w:val="clear" w:color="auto" w:fill="FFFFFF"/>
          <w:lang w:eastAsia="zh-CN" w:bidi="ar-SA"/>
        </w:rPr>
        <w:t>工作及</w:t>
      </w:r>
      <w:r>
        <w:rPr>
          <w:rFonts w:hint="eastAsia" w:ascii="仿宋_GB2312" w:hAnsi="仿宋" w:eastAsia="仿宋_GB2312" w:cs="宋体"/>
          <w:sz w:val="32"/>
          <w:szCs w:val="32"/>
          <w:lang w:val="en-US" w:bidi="ar-SA"/>
        </w:rPr>
        <w:t>提供相关技术</w:t>
      </w:r>
      <w:r>
        <w:rPr>
          <w:rFonts w:hint="eastAsia" w:ascii="仿宋_GB2312" w:hAnsi="仿宋" w:cs="宋体"/>
          <w:sz w:val="32"/>
          <w:szCs w:val="32"/>
          <w:lang w:val="en-US" w:eastAsia="zh-CN" w:bidi="ar-SA"/>
        </w:rPr>
        <w:t>咨询服务</w:t>
      </w:r>
      <w:r>
        <w:rPr>
          <w:rFonts w:hint="eastAsia" w:ascii="仿宋_GB2312" w:hAnsi="仿宋" w:eastAsia="仿宋_GB2312" w:cs="宋体"/>
          <w:sz w:val="32"/>
          <w:szCs w:val="32"/>
          <w:lang w:val="en-US" w:eastAsia="zh-CN" w:bidi="ar-SA"/>
        </w:rPr>
        <w:t>；</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在</w:t>
      </w:r>
      <w:r>
        <w:rPr>
          <w:rFonts w:hint="eastAsia" w:ascii="仿宋_GB2312" w:hAnsi="仿宋" w:eastAsia="仿宋_GB2312" w:cs="宋体"/>
          <w:sz w:val="32"/>
          <w:szCs w:val="32"/>
          <w:lang w:bidi="ar-SA"/>
        </w:rPr>
        <w:t>政府有关部门、科研机构、高等院校、社会组织以及建设工程</w:t>
      </w:r>
      <w:r>
        <w:rPr>
          <w:rFonts w:hint="eastAsia" w:ascii="仿宋_GB2312" w:hAnsi="仿宋" w:cs="宋体"/>
          <w:sz w:val="32"/>
          <w:szCs w:val="32"/>
          <w:lang w:eastAsia="zh-CN" w:bidi="ar-SA"/>
        </w:rPr>
        <w:t>勘察、</w:t>
      </w:r>
      <w:r>
        <w:rPr>
          <w:rFonts w:hint="eastAsia" w:ascii="仿宋_GB2312" w:hAnsi="仿宋" w:eastAsia="仿宋_GB2312" w:cs="宋体"/>
          <w:sz w:val="32"/>
          <w:szCs w:val="32"/>
          <w:lang w:bidi="ar-SA"/>
        </w:rPr>
        <w:t>设计、施工、监理、检测技术服务等单位</w:t>
      </w:r>
      <w:r>
        <w:rPr>
          <w:rFonts w:hint="eastAsia" w:ascii="仿宋_GB2312" w:hAnsi="仿宋" w:eastAsia="仿宋_GB2312" w:cs="宋体"/>
          <w:sz w:val="32"/>
          <w:szCs w:val="32"/>
          <w:lang w:val="en-US" w:eastAsia="zh-CN" w:bidi="ar-SA"/>
        </w:rPr>
        <w:t>从事</w:t>
      </w:r>
      <w:r>
        <w:rPr>
          <w:rFonts w:hint="eastAsia" w:ascii="仿宋_GB2312" w:hAnsi="仿宋" w:cs="宋体"/>
          <w:sz w:val="32"/>
          <w:szCs w:val="32"/>
          <w:lang w:val="en-US" w:eastAsia="zh-CN" w:bidi="ar-SA"/>
        </w:rPr>
        <w:t>建设工程质量检测</w:t>
      </w:r>
      <w:r>
        <w:rPr>
          <w:rFonts w:hint="eastAsia" w:ascii="仿宋_GB2312" w:hAnsi="仿宋" w:eastAsia="仿宋_GB2312" w:cs="宋体"/>
          <w:sz w:val="32"/>
          <w:szCs w:val="32"/>
          <w:lang w:val="en-US" w:eastAsia="zh-CN" w:bidi="ar-SA"/>
        </w:rPr>
        <w:t>技术</w:t>
      </w:r>
      <w:r>
        <w:rPr>
          <w:rFonts w:hint="eastAsia" w:ascii="仿宋_GB2312" w:hAnsi="仿宋" w:cs="宋体"/>
          <w:sz w:val="32"/>
          <w:szCs w:val="32"/>
          <w:lang w:val="en-US" w:eastAsia="zh-CN" w:bidi="ar-SA"/>
        </w:rPr>
        <w:t>或管理等</w:t>
      </w:r>
      <w:r>
        <w:rPr>
          <w:rFonts w:hint="eastAsia" w:ascii="仿宋_GB2312" w:hAnsi="仿宋" w:eastAsia="仿宋_GB2312" w:cs="宋体"/>
          <w:sz w:val="32"/>
          <w:szCs w:val="32"/>
          <w:lang w:val="en-US" w:eastAsia="zh-CN" w:bidi="ar-SA"/>
        </w:rPr>
        <w:t>相关工作；</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bidi="ar-SA"/>
        </w:rPr>
        <w:t>熟</w:t>
      </w:r>
      <w:r>
        <w:rPr>
          <w:rFonts w:hint="eastAsia" w:ascii="仿宋_GB2312" w:hAnsi="仿宋" w:eastAsia="仿宋_GB2312" w:cs="宋体"/>
          <w:sz w:val="32"/>
          <w:szCs w:val="32"/>
          <w:lang w:val="en-US" w:eastAsia="zh-CN" w:bidi="ar-SA"/>
        </w:rPr>
        <w:t>悉国家</w:t>
      </w:r>
      <w:r>
        <w:rPr>
          <w:rFonts w:hint="eastAsia" w:ascii="仿宋_GB2312" w:hAnsi="仿宋" w:cs="宋体"/>
          <w:sz w:val="32"/>
          <w:szCs w:val="32"/>
          <w:lang w:val="en-US" w:eastAsia="zh-CN" w:bidi="ar-SA"/>
        </w:rPr>
        <w:t>建设工程质量检测</w:t>
      </w:r>
      <w:r>
        <w:rPr>
          <w:rFonts w:hint="eastAsia" w:ascii="仿宋_GB2312" w:hAnsi="仿宋" w:eastAsia="仿宋_GB2312" w:cs="宋体"/>
          <w:sz w:val="32"/>
          <w:szCs w:val="32"/>
          <w:lang w:val="en-US" w:eastAsia="zh-CN" w:bidi="ar-SA"/>
        </w:rPr>
        <w:t>有关法律</w:t>
      </w:r>
      <w:r>
        <w:rPr>
          <w:rFonts w:hint="eastAsia" w:ascii="仿宋_GB2312" w:hAnsi="仿宋" w:cs="宋体"/>
          <w:sz w:val="32"/>
          <w:szCs w:val="32"/>
          <w:lang w:val="en-US" w:eastAsia="zh-CN" w:bidi="ar-SA"/>
        </w:rPr>
        <w:t>、</w:t>
      </w:r>
      <w:r>
        <w:rPr>
          <w:rFonts w:hint="eastAsia" w:ascii="仿宋_GB2312" w:hAnsi="仿宋" w:eastAsia="仿宋_GB2312" w:cs="宋体"/>
          <w:sz w:val="32"/>
          <w:szCs w:val="32"/>
          <w:lang w:val="en-US" w:eastAsia="zh-CN" w:bidi="ar-SA"/>
        </w:rPr>
        <w:t>法规</w:t>
      </w:r>
      <w:r>
        <w:rPr>
          <w:rFonts w:hint="eastAsia" w:ascii="仿宋_GB2312" w:hAnsi="仿宋" w:cs="宋体"/>
          <w:sz w:val="32"/>
          <w:szCs w:val="32"/>
          <w:lang w:val="en-US" w:eastAsia="zh-CN" w:bidi="ar-SA"/>
        </w:rPr>
        <w:t>、</w:t>
      </w:r>
      <w:r>
        <w:rPr>
          <w:rFonts w:hint="eastAsia" w:ascii="仿宋_GB2312" w:hAnsi="仿宋" w:eastAsia="仿宋_GB2312" w:cs="宋体"/>
          <w:sz w:val="32"/>
          <w:szCs w:val="32"/>
          <w:lang w:val="en-US" w:eastAsia="zh-CN" w:bidi="ar-SA"/>
        </w:rPr>
        <w:t>规章和政策文件、技术标准，具有较高的理论造诣和丰富的实践经验；</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从事</w:t>
      </w:r>
      <w:r>
        <w:rPr>
          <w:rFonts w:hint="eastAsia" w:ascii="仿宋_GB2312" w:hAnsi="仿宋" w:cs="宋体"/>
          <w:sz w:val="32"/>
          <w:szCs w:val="32"/>
          <w:lang w:val="en-US" w:eastAsia="zh-CN" w:bidi="ar-SA"/>
        </w:rPr>
        <w:t>建设工程质量检测</w:t>
      </w:r>
      <w:r>
        <w:rPr>
          <w:rFonts w:hint="eastAsia" w:ascii="仿宋_GB2312" w:hAnsi="仿宋" w:eastAsia="仿宋_GB2312" w:cs="宋体"/>
          <w:sz w:val="32"/>
          <w:szCs w:val="32"/>
          <w:lang w:eastAsia="zh-CN" w:bidi="ar-SA"/>
        </w:rPr>
        <w:t>工作累计</w:t>
      </w:r>
      <w:r>
        <w:rPr>
          <w:rFonts w:hint="eastAsia" w:ascii="仿宋_GB2312" w:hAnsi="仿宋" w:cs="宋体"/>
          <w:sz w:val="32"/>
          <w:szCs w:val="32"/>
          <w:lang w:val="en-US" w:eastAsia="zh-CN" w:bidi="ar-SA"/>
        </w:rPr>
        <w:t>10</w:t>
      </w:r>
      <w:r>
        <w:rPr>
          <w:rFonts w:hint="eastAsia" w:ascii="仿宋_GB2312" w:hAnsi="仿宋" w:eastAsia="仿宋_GB2312" w:cs="宋体"/>
          <w:sz w:val="32"/>
          <w:szCs w:val="32"/>
          <w:lang w:val="en-US" w:eastAsia="zh-CN" w:bidi="ar-SA"/>
        </w:rPr>
        <w:t>年以上，或者从事</w:t>
      </w:r>
      <w:r>
        <w:rPr>
          <w:rFonts w:hint="eastAsia" w:ascii="仿宋_GB2312" w:hAnsi="仿宋" w:cs="宋体"/>
          <w:sz w:val="32"/>
          <w:szCs w:val="32"/>
          <w:lang w:val="en-US" w:eastAsia="zh-CN" w:bidi="ar-SA"/>
        </w:rPr>
        <w:t>建设工程质量检测</w:t>
      </w:r>
      <w:r>
        <w:rPr>
          <w:rFonts w:hint="eastAsia" w:ascii="仿宋_GB2312" w:hAnsi="仿宋" w:eastAsia="仿宋_GB2312" w:cs="宋体"/>
          <w:sz w:val="32"/>
          <w:szCs w:val="32"/>
          <w:lang w:eastAsia="zh-CN" w:bidi="ar-SA"/>
        </w:rPr>
        <w:t>等管理工作累计</w:t>
      </w:r>
      <w:r>
        <w:rPr>
          <w:rFonts w:hint="eastAsia" w:ascii="仿宋_GB2312" w:hAnsi="仿宋" w:cs="宋体"/>
          <w:sz w:val="32"/>
          <w:szCs w:val="32"/>
          <w:lang w:val="en-US" w:eastAsia="zh-CN" w:bidi="ar-SA"/>
        </w:rPr>
        <w:t>10</w:t>
      </w:r>
      <w:r>
        <w:rPr>
          <w:rFonts w:hint="eastAsia" w:ascii="仿宋_GB2312" w:hAnsi="仿宋" w:eastAsia="仿宋_GB2312" w:cs="宋体"/>
          <w:sz w:val="32"/>
          <w:szCs w:val="32"/>
          <w:lang w:val="en-US" w:eastAsia="zh-CN" w:bidi="ar-SA"/>
        </w:rPr>
        <w:t>年以上，或者</w:t>
      </w:r>
      <w:r>
        <w:rPr>
          <w:rFonts w:hint="eastAsia" w:ascii="仿宋_GB2312" w:hAnsi="仿宋" w:eastAsia="仿宋_GB2312" w:cs="宋体"/>
          <w:sz w:val="32"/>
          <w:szCs w:val="32"/>
          <w:lang w:val="en-US" w:bidi="ar-SA"/>
        </w:rPr>
        <w:t>从</w:t>
      </w:r>
      <w:r>
        <w:rPr>
          <w:rFonts w:hint="eastAsia" w:ascii="仿宋_GB2312" w:hAnsi="仿宋" w:eastAsia="仿宋_GB2312" w:cs="宋体"/>
          <w:sz w:val="32"/>
          <w:szCs w:val="32"/>
          <w:lang w:val="en-US" w:eastAsia="zh-CN" w:bidi="ar-SA"/>
        </w:rPr>
        <w:t>事</w:t>
      </w:r>
      <w:r>
        <w:rPr>
          <w:rFonts w:hint="eastAsia" w:ascii="仿宋_GB2312" w:hAnsi="仿宋" w:cs="宋体"/>
          <w:sz w:val="32"/>
          <w:szCs w:val="32"/>
          <w:lang w:val="en-US" w:eastAsia="zh-CN" w:bidi="ar-SA"/>
        </w:rPr>
        <w:t>建设工程质量检测</w:t>
      </w:r>
      <w:r>
        <w:rPr>
          <w:rFonts w:hint="eastAsia" w:ascii="仿宋_GB2312" w:hAnsi="仿宋" w:eastAsia="仿宋_GB2312" w:cs="宋体"/>
          <w:sz w:val="32"/>
          <w:szCs w:val="32"/>
          <w:lang w:val="en-US" w:eastAsia="zh-CN" w:bidi="ar-SA"/>
        </w:rPr>
        <w:t>相关的教学</w:t>
      </w:r>
      <w:r>
        <w:rPr>
          <w:rFonts w:hint="eastAsia" w:ascii="仿宋_GB2312" w:hAnsi="仿宋" w:cs="宋体"/>
          <w:sz w:val="32"/>
          <w:szCs w:val="32"/>
          <w:lang w:val="en-US" w:eastAsia="zh-CN" w:bidi="ar-SA"/>
        </w:rPr>
        <w:t>、培训</w:t>
      </w:r>
      <w:r>
        <w:rPr>
          <w:rFonts w:hint="eastAsia" w:ascii="仿宋_GB2312" w:hAnsi="仿宋" w:eastAsia="仿宋_GB2312" w:cs="宋体"/>
          <w:sz w:val="32"/>
          <w:szCs w:val="32"/>
          <w:lang w:val="en-US" w:eastAsia="zh-CN" w:bidi="ar-SA"/>
        </w:rPr>
        <w:t>工作累计</w:t>
      </w:r>
      <w:r>
        <w:rPr>
          <w:rFonts w:hint="eastAsia" w:ascii="仿宋_GB2312" w:hAnsi="仿宋" w:cs="宋体"/>
          <w:sz w:val="32"/>
          <w:szCs w:val="32"/>
          <w:lang w:val="en-US" w:eastAsia="zh-CN" w:bidi="ar-SA"/>
        </w:rPr>
        <w:t>10</w:t>
      </w:r>
      <w:r>
        <w:rPr>
          <w:rFonts w:hint="eastAsia" w:ascii="仿宋_GB2312" w:hAnsi="仿宋" w:eastAsia="仿宋_GB2312" w:cs="宋体"/>
          <w:sz w:val="32"/>
          <w:szCs w:val="32"/>
          <w:lang w:val="en-US" w:eastAsia="zh-CN" w:bidi="ar-SA"/>
        </w:rPr>
        <w:t>年以上；</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具有高级专业技术职称，年龄不超过</w:t>
      </w:r>
      <w:r>
        <w:rPr>
          <w:rFonts w:hint="eastAsia" w:ascii="仿宋_GB2312" w:hAnsi="仿宋" w:eastAsia="仿宋_GB2312" w:cs="宋体"/>
          <w:sz w:val="32"/>
          <w:szCs w:val="32"/>
          <w:u w:val="none"/>
          <w:lang w:val="en-US" w:eastAsia="zh-CN" w:bidi="ar-SA"/>
        </w:rPr>
        <w:t>70</w:t>
      </w:r>
      <w:r>
        <w:rPr>
          <w:rFonts w:hint="eastAsia" w:ascii="仿宋_GB2312" w:hAnsi="仿宋" w:eastAsia="仿宋_GB2312" w:cs="宋体"/>
          <w:sz w:val="32"/>
          <w:szCs w:val="32"/>
          <w:lang w:val="en-US" w:eastAsia="zh-CN" w:bidi="ar-SA"/>
        </w:rPr>
        <w:t>周岁；</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具有完全民事行为能力，身体健康，</w:t>
      </w:r>
      <w:r>
        <w:rPr>
          <w:rFonts w:hint="eastAsia" w:ascii="仿宋_GB2312" w:hAnsi="仿宋" w:eastAsia="仿宋_GB2312" w:cs="宋体"/>
          <w:sz w:val="32"/>
          <w:szCs w:val="32"/>
          <w:lang w:val="en-US" w:bidi="ar-SA"/>
        </w:rPr>
        <w:t>无违法违纪等不良记录。</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 xml:space="preserve"> 符合条件的人员申请加入省专家库，需填写申请表，</w:t>
      </w:r>
      <w:r>
        <w:rPr>
          <w:rFonts w:hint="eastAsia" w:ascii="仿宋_GB2312" w:hAnsi="仿宋" w:cs="宋体"/>
          <w:sz w:val="32"/>
          <w:szCs w:val="32"/>
          <w:lang w:val="en-US" w:eastAsia="zh-CN" w:bidi="ar-SA"/>
        </w:rPr>
        <w:t>提供</w:t>
      </w:r>
      <w:r>
        <w:rPr>
          <w:rFonts w:hint="eastAsia" w:ascii="仿宋_GB2312" w:hAnsi="仿宋" w:eastAsia="仿宋_GB2312" w:cs="宋体"/>
          <w:sz w:val="32"/>
          <w:szCs w:val="32"/>
          <w:lang w:val="en-US" w:eastAsia="zh-CN" w:bidi="ar-SA"/>
        </w:rPr>
        <w:t>相关证明材料，经所在工作单位盖章同意</w:t>
      </w:r>
      <w:r>
        <w:rPr>
          <w:rFonts w:hint="eastAsia" w:ascii="仿宋_GB2312" w:hAnsi="仿宋" w:cs="宋体"/>
          <w:sz w:val="32"/>
          <w:szCs w:val="32"/>
          <w:lang w:val="en-US" w:eastAsia="zh-CN" w:bidi="ar-SA"/>
        </w:rPr>
        <w:t>后，</w:t>
      </w:r>
      <w:r>
        <w:rPr>
          <w:rFonts w:hint="eastAsia" w:ascii="仿宋_GB2312" w:hAnsi="仿宋" w:eastAsia="仿宋_GB2312" w:cs="宋体"/>
          <w:sz w:val="32"/>
          <w:szCs w:val="32"/>
          <w:lang w:val="en-US" w:eastAsia="zh-CN" w:bidi="ar-SA"/>
        </w:rPr>
        <w:t>报省住房城乡建设厅。</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 xml:space="preserve"> 省住房城乡建设厅业务处室组织对申请人材料进行审核，择优选取人员后，向社会公示拟入选人员名单。经公示无异议的人员予以公告，入选省专家库成员。</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 xml:space="preserve"> 省专家库成员每届任期5年。届内，各级住房城乡建设主管部门可以提出增补省专家库成员的建议。</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鼓励各级住房城乡建设主管部门主动推荐符合条件的人员加入省专家库。</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增补或推荐的人员按照本办法第五、六条规定的程序加入省专家库。</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 xml:space="preserve"> 省专家库成员</w:t>
      </w:r>
      <w:r>
        <w:rPr>
          <w:rFonts w:hint="eastAsia" w:ascii="仿宋_GB2312" w:hAnsi="仿宋" w:eastAsia="仿宋_GB2312" w:cs="宋体"/>
          <w:sz w:val="32"/>
          <w:szCs w:val="32"/>
          <w:lang w:bidi="ar-SA"/>
        </w:rPr>
        <w:t>联系方式、工作单位</w:t>
      </w:r>
      <w:r>
        <w:rPr>
          <w:rFonts w:hint="eastAsia" w:ascii="仿宋_GB2312" w:hAnsi="仿宋" w:eastAsia="仿宋_GB2312" w:cs="宋体"/>
          <w:sz w:val="32"/>
          <w:szCs w:val="32"/>
          <w:lang w:eastAsia="zh-CN" w:bidi="ar-SA"/>
        </w:rPr>
        <w:t>、职称</w:t>
      </w:r>
      <w:r>
        <w:rPr>
          <w:rFonts w:hint="eastAsia" w:ascii="仿宋_GB2312" w:hAnsi="仿宋" w:eastAsia="仿宋_GB2312" w:cs="宋体"/>
          <w:sz w:val="32"/>
          <w:szCs w:val="32"/>
          <w:lang w:bidi="ar-SA"/>
        </w:rPr>
        <w:t>等基本信息发生变化的，本人应当及时</w:t>
      </w:r>
      <w:r>
        <w:rPr>
          <w:rFonts w:hint="eastAsia" w:ascii="仿宋_GB2312" w:hAnsi="仿宋" w:cs="宋体"/>
          <w:sz w:val="32"/>
          <w:szCs w:val="32"/>
          <w:lang w:val="en-US" w:eastAsia="zh-CN" w:bidi="ar-SA"/>
        </w:rPr>
        <w:t>上报</w:t>
      </w:r>
      <w:r>
        <w:rPr>
          <w:rFonts w:hint="eastAsia" w:ascii="仿宋_GB2312" w:hAnsi="仿宋" w:eastAsia="仿宋_GB2312" w:cs="宋体"/>
          <w:sz w:val="32"/>
          <w:szCs w:val="32"/>
          <w:lang w:val="en-US" w:eastAsia="zh-CN" w:bidi="ar-SA"/>
        </w:rPr>
        <w:t>更新</w:t>
      </w:r>
      <w:r>
        <w:rPr>
          <w:rFonts w:hint="eastAsia" w:ascii="仿宋_GB2312" w:hAnsi="仿宋" w:cs="宋体"/>
          <w:sz w:val="32"/>
          <w:szCs w:val="32"/>
          <w:lang w:val="en-US" w:eastAsia="zh-CN" w:bidi="ar-SA"/>
        </w:rPr>
        <w:t>相关</w:t>
      </w:r>
      <w:r>
        <w:rPr>
          <w:rFonts w:hint="eastAsia" w:ascii="仿宋_GB2312" w:hAnsi="仿宋" w:eastAsia="仿宋_GB2312" w:cs="宋体"/>
          <w:sz w:val="32"/>
          <w:szCs w:val="32"/>
          <w:lang w:val="en-US" w:eastAsia="zh-CN" w:bidi="ar-SA"/>
        </w:rPr>
        <w:t>信息。</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0"/>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 xml:space="preserve"> 受住房城乡建设主管部门委托，省专家库成员履行以下工作职责：</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_GB2312" w:eastAsia="仿宋_GB2312" w:cs="仿宋_GB2312"/>
          <w:kern w:val="0"/>
          <w:sz w:val="32"/>
          <w:szCs w:val="32"/>
          <w:lang w:eastAsia="zh-CN" w:bidi="ar-SA"/>
        </w:rPr>
        <w:t>参与</w:t>
      </w:r>
      <w:r>
        <w:rPr>
          <w:rFonts w:hint="eastAsia" w:ascii="仿宋_GB2312" w:hAnsi="仿宋" w:cs="宋体"/>
          <w:sz w:val="32"/>
          <w:szCs w:val="32"/>
          <w:lang w:val="en-US" w:eastAsia="zh-CN" w:bidi="ar-SA"/>
        </w:rPr>
        <w:t>建设工程质量检测</w:t>
      </w:r>
      <w:r>
        <w:rPr>
          <w:rFonts w:hint="eastAsia" w:ascii="仿宋_GB2312" w:hAnsi="仿宋_GB2312" w:eastAsia="仿宋_GB2312" w:cs="仿宋_GB2312"/>
          <w:kern w:val="0"/>
          <w:sz w:val="32"/>
          <w:szCs w:val="32"/>
          <w:lang w:eastAsia="zh-CN" w:bidi="ar-SA"/>
        </w:rPr>
        <w:t>相关政策、技术标准、</w:t>
      </w:r>
      <w:r>
        <w:rPr>
          <w:rFonts w:hint="eastAsia" w:ascii="仿宋_GB2312" w:hAnsi="仿宋_GB2312" w:eastAsia="仿宋_GB2312" w:cs="仿宋_GB2312"/>
          <w:kern w:val="0"/>
          <w:sz w:val="32"/>
          <w:szCs w:val="32"/>
          <w:lang w:bidi="ar-SA"/>
        </w:rPr>
        <w:t>课题</w:t>
      </w:r>
      <w:r>
        <w:rPr>
          <w:rFonts w:hint="eastAsia" w:ascii="仿宋_GB2312" w:hAnsi="仿宋_GB2312" w:eastAsia="仿宋_GB2312" w:cs="仿宋_GB2312"/>
          <w:kern w:val="0"/>
          <w:sz w:val="32"/>
          <w:szCs w:val="32"/>
          <w:lang w:val="en-US" w:eastAsia="zh-CN" w:bidi="ar-SA"/>
        </w:rPr>
        <w:t>等</w:t>
      </w:r>
      <w:r>
        <w:rPr>
          <w:rFonts w:hint="eastAsia" w:ascii="仿宋_GB2312" w:hAnsi="仿宋_GB2312" w:eastAsia="仿宋_GB2312" w:cs="仿宋_GB2312"/>
          <w:kern w:val="0"/>
          <w:sz w:val="32"/>
          <w:szCs w:val="32"/>
          <w:lang w:bidi="ar-SA"/>
        </w:rPr>
        <w:t>的调研</w:t>
      </w:r>
      <w:r>
        <w:rPr>
          <w:rFonts w:hint="eastAsia" w:ascii="仿宋_GB2312" w:hAnsi="仿宋_GB2312" w:eastAsia="仿宋_GB2312" w:cs="仿宋_GB2312"/>
          <w:kern w:val="0"/>
          <w:sz w:val="32"/>
          <w:szCs w:val="32"/>
          <w:lang w:eastAsia="zh-CN" w:bidi="ar-SA"/>
        </w:rPr>
        <w:t>、</w:t>
      </w:r>
      <w:r>
        <w:rPr>
          <w:rFonts w:hint="eastAsia" w:ascii="仿宋_GB2312" w:hAnsi="仿宋_GB2312" w:eastAsia="仿宋_GB2312" w:cs="仿宋_GB2312"/>
          <w:kern w:val="0"/>
          <w:sz w:val="32"/>
          <w:szCs w:val="32"/>
          <w:lang w:bidi="ar-SA"/>
        </w:rPr>
        <w:t>论证</w:t>
      </w:r>
      <w:r>
        <w:rPr>
          <w:rFonts w:hint="eastAsia" w:ascii="仿宋_GB2312" w:hAnsi="仿宋_GB2312" w:eastAsia="仿宋_GB2312" w:cs="仿宋_GB2312"/>
          <w:kern w:val="0"/>
          <w:sz w:val="32"/>
          <w:szCs w:val="32"/>
          <w:lang w:eastAsia="zh-CN" w:bidi="ar-SA"/>
        </w:rPr>
        <w:t>、制定</w:t>
      </w:r>
      <w:r>
        <w:rPr>
          <w:rFonts w:hint="eastAsia" w:ascii="仿宋_GB2312" w:hAnsi="仿宋_GB2312" w:eastAsia="仿宋_GB2312" w:cs="仿宋_GB2312"/>
          <w:kern w:val="0"/>
          <w:sz w:val="32"/>
          <w:szCs w:val="32"/>
          <w:lang w:bidi="ar-SA"/>
        </w:rPr>
        <w:t>等工作；</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bidi="ar-SA"/>
        </w:rPr>
        <w:t>参与</w:t>
      </w:r>
      <w:r>
        <w:rPr>
          <w:rFonts w:hint="eastAsia" w:ascii="仿宋_GB2312" w:hAnsi="仿宋" w:cs="宋体"/>
          <w:sz w:val="32"/>
          <w:szCs w:val="32"/>
          <w:lang w:val="en-US" w:eastAsia="zh-CN" w:bidi="ar-SA"/>
        </w:rPr>
        <w:t>建设工程质量检测机构资质审查</w:t>
      </w:r>
      <w:r>
        <w:rPr>
          <w:rFonts w:hint="eastAsia" w:ascii="仿宋_GB2312" w:hAnsi="仿宋" w:eastAsia="仿宋_GB2312" w:cs="宋体"/>
          <w:sz w:val="32"/>
          <w:szCs w:val="32"/>
          <w:lang w:eastAsia="zh-CN" w:bidi="ar-SA"/>
        </w:rPr>
        <w:t>现场</w:t>
      </w:r>
      <w:r>
        <w:rPr>
          <w:rFonts w:hint="eastAsia" w:ascii="仿宋_GB2312" w:hAnsi="仿宋" w:eastAsia="仿宋_GB2312" w:cs="宋体"/>
          <w:sz w:val="32"/>
          <w:szCs w:val="32"/>
          <w:lang w:bidi="ar-SA"/>
        </w:rPr>
        <w:t>评审等工作</w:t>
      </w:r>
      <w:r>
        <w:rPr>
          <w:rFonts w:hint="eastAsia" w:ascii="仿宋_GB2312" w:hAnsi="仿宋" w:eastAsia="仿宋_GB2312" w:cs="宋体"/>
          <w:sz w:val="32"/>
          <w:szCs w:val="32"/>
          <w:lang w:eastAsia="zh-CN" w:bidi="ar-SA"/>
        </w:rPr>
        <w:t>；</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参与</w:t>
      </w:r>
      <w:r>
        <w:rPr>
          <w:rFonts w:hint="eastAsia" w:ascii="仿宋_GB2312" w:hAnsi="仿宋" w:cs="宋体"/>
          <w:sz w:val="32"/>
          <w:szCs w:val="32"/>
          <w:lang w:val="en-US" w:eastAsia="zh-CN" w:bidi="ar-SA"/>
        </w:rPr>
        <w:t>建设工程质量检测</w:t>
      </w:r>
      <w:r>
        <w:rPr>
          <w:rFonts w:hint="eastAsia" w:ascii="仿宋_GB2312" w:hAnsi="仿宋" w:eastAsia="仿宋_GB2312" w:cs="宋体"/>
          <w:sz w:val="32"/>
          <w:szCs w:val="32"/>
          <w:lang w:val="en-US" w:eastAsia="zh-CN" w:bidi="ar-SA"/>
        </w:rPr>
        <w:t>监督检查</w:t>
      </w:r>
      <w:r>
        <w:rPr>
          <w:rFonts w:hint="eastAsia" w:ascii="仿宋_GB2312" w:hAnsi="仿宋" w:cs="宋体"/>
          <w:sz w:val="32"/>
          <w:szCs w:val="32"/>
          <w:lang w:val="en-US" w:eastAsia="zh-CN" w:bidi="ar-SA"/>
        </w:rPr>
        <w:t>和抽查</w:t>
      </w:r>
      <w:r>
        <w:rPr>
          <w:rFonts w:hint="eastAsia" w:ascii="仿宋_GB2312" w:hAnsi="仿宋" w:eastAsia="仿宋_GB2312" w:cs="宋体"/>
          <w:sz w:val="32"/>
          <w:szCs w:val="32"/>
          <w:lang w:val="en-US" w:eastAsia="zh-CN" w:bidi="ar-SA"/>
        </w:rPr>
        <w:t>工作；</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_GB2312" w:eastAsia="仿宋_GB2312" w:cs="仿宋_GB2312"/>
          <w:kern w:val="0"/>
          <w:sz w:val="32"/>
          <w:szCs w:val="32"/>
          <w:lang w:bidi="ar-SA"/>
        </w:rPr>
        <w:t>对</w:t>
      </w:r>
      <w:r>
        <w:rPr>
          <w:rFonts w:hint="eastAsia" w:ascii="仿宋_GB2312" w:hAnsi="仿宋" w:cs="宋体"/>
          <w:sz w:val="32"/>
          <w:szCs w:val="32"/>
          <w:lang w:val="en-US" w:eastAsia="zh-CN" w:bidi="ar-SA"/>
        </w:rPr>
        <w:t>建设工程质量检测</w:t>
      </w:r>
      <w:r>
        <w:rPr>
          <w:rFonts w:hint="eastAsia" w:ascii="仿宋_GB2312" w:hAnsi="仿宋_GB2312" w:eastAsia="仿宋_GB2312" w:cs="仿宋_GB2312"/>
          <w:kern w:val="0"/>
          <w:sz w:val="32"/>
          <w:szCs w:val="32"/>
          <w:lang w:bidi="ar-SA"/>
        </w:rPr>
        <w:t>工作提出</w:t>
      </w:r>
      <w:r>
        <w:rPr>
          <w:rFonts w:hint="eastAsia" w:ascii="仿宋_GB2312" w:hAnsi="仿宋_GB2312" w:eastAsia="仿宋_GB2312" w:cs="仿宋_GB2312"/>
          <w:kern w:val="0"/>
          <w:sz w:val="32"/>
          <w:szCs w:val="32"/>
          <w:lang w:eastAsia="zh-CN" w:bidi="ar-SA"/>
        </w:rPr>
        <w:t>建设性</w:t>
      </w:r>
      <w:r>
        <w:rPr>
          <w:rFonts w:hint="eastAsia" w:ascii="仿宋_GB2312" w:hAnsi="仿宋_GB2312" w:eastAsia="仿宋_GB2312" w:cs="仿宋_GB2312"/>
          <w:kern w:val="0"/>
          <w:sz w:val="32"/>
          <w:szCs w:val="32"/>
          <w:lang w:bidi="ar-SA"/>
        </w:rPr>
        <w:t>意见和建议；</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bidi="ar-SA"/>
        </w:rPr>
        <w:t>承担住房城乡建设主管部门委</w:t>
      </w:r>
      <w:r>
        <w:rPr>
          <w:rFonts w:hint="eastAsia" w:ascii="仿宋_GB2312" w:hAnsi="仿宋_GB2312" w:eastAsia="仿宋_GB2312" w:cs="仿宋_GB2312"/>
          <w:kern w:val="0"/>
          <w:sz w:val="32"/>
          <w:szCs w:val="32"/>
          <w:lang w:eastAsia="zh-CN" w:bidi="ar-SA"/>
        </w:rPr>
        <w:t>派</w:t>
      </w:r>
      <w:r>
        <w:rPr>
          <w:rFonts w:hint="eastAsia" w:ascii="仿宋_GB2312" w:hAnsi="仿宋_GB2312" w:eastAsia="仿宋_GB2312" w:cs="仿宋_GB2312"/>
          <w:kern w:val="0"/>
          <w:sz w:val="32"/>
          <w:szCs w:val="32"/>
          <w:lang w:bidi="ar-SA"/>
        </w:rPr>
        <w:t>的其他工作。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hAnsi="仿宋_GB2312" w:eastAsia="仿宋_GB2312" w:cs="仿宋_GB2312"/>
          <w:kern w:val="0"/>
          <w:sz w:val="32"/>
          <w:szCs w:val="32"/>
          <w:lang w:bidi="ar-SA"/>
        </w:rPr>
      </w:pPr>
      <w:r>
        <w:rPr>
          <w:rFonts w:hint="eastAsia" w:ascii="仿宋_GB2312" w:hAnsi="仿宋" w:eastAsia="仿宋_GB2312" w:cs="宋体"/>
          <w:sz w:val="32"/>
          <w:szCs w:val="32"/>
          <w:lang w:val="en-US" w:eastAsia="zh-CN" w:bidi="ar-SA"/>
        </w:rPr>
        <w:t xml:space="preserve"> 省专家库成员应当遵守以下职业道德和自律要求</w:t>
      </w:r>
      <w:r>
        <w:rPr>
          <w:rFonts w:hint="eastAsia" w:ascii="仿宋_GB2312" w:hAnsi="仿宋_GB2312" w:eastAsia="仿宋_GB2312" w:cs="仿宋_GB2312"/>
          <w:kern w:val="0"/>
          <w:sz w:val="32"/>
          <w:szCs w:val="32"/>
          <w:lang w:bidi="ar-SA"/>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严格执行国家</w:t>
      </w:r>
      <w:r>
        <w:rPr>
          <w:rFonts w:hint="eastAsia" w:ascii="仿宋_GB2312" w:hAnsi="仿宋_GB2312" w:cs="仿宋_GB2312"/>
          <w:kern w:val="0"/>
          <w:sz w:val="32"/>
          <w:szCs w:val="32"/>
          <w:lang w:eastAsia="zh-CN" w:bidi="ar-SA"/>
        </w:rPr>
        <w:t>建设工程质量检测</w:t>
      </w:r>
      <w:r>
        <w:rPr>
          <w:rFonts w:hint="eastAsia" w:ascii="仿宋_GB2312" w:hAnsi="仿宋_GB2312" w:eastAsia="仿宋_GB2312" w:cs="仿宋_GB2312"/>
          <w:kern w:val="0"/>
          <w:sz w:val="32"/>
          <w:szCs w:val="32"/>
          <w:lang w:bidi="ar-SA"/>
        </w:rPr>
        <w:t>有关法律法规规章</w:t>
      </w:r>
      <w:r>
        <w:rPr>
          <w:rFonts w:hint="eastAsia" w:ascii="仿宋_GB2312" w:hAnsi="仿宋_GB2312" w:eastAsia="仿宋_GB2312" w:cs="仿宋_GB2312"/>
          <w:kern w:val="0"/>
          <w:sz w:val="32"/>
          <w:szCs w:val="32"/>
          <w:lang w:eastAsia="zh-CN" w:bidi="ar-SA"/>
        </w:rPr>
        <w:t>和</w:t>
      </w:r>
      <w:r>
        <w:rPr>
          <w:rFonts w:hint="eastAsia" w:ascii="仿宋_GB2312" w:hAnsi="仿宋_GB2312" w:eastAsia="仿宋_GB2312" w:cs="仿宋_GB2312"/>
          <w:kern w:val="0"/>
          <w:sz w:val="32"/>
          <w:szCs w:val="32"/>
          <w:lang w:bidi="ar-SA"/>
        </w:rPr>
        <w:t>政策</w:t>
      </w:r>
      <w:r>
        <w:rPr>
          <w:rFonts w:hint="eastAsia" w:ascii="仿宋_GB2312" w:hAnsi="仿宋_GB2312" w:eastAsia="仿宋_GB2312" w:cs="仿宋_GB2312"/>
          <w:kern w:val="0"/>
          <w:sz w:val="32"/>
          <w:szCs w:val="32"/>
          <w:lang w:eastAsia="zh-CN" w:bidi="ar-SA"/>
        </w:rPr>
        <w:t>文件、</w:t>
      </w:r>
      <w:r>
        <w:rPr>
          <w:rFonts w:hint="eastAsia" w:ascii="仿宋_GB2312" w:hAnsi="仿宋_GB2312" w:eastAsia="仿宋_GB2312" w:cs="仿宋_GB2312"/>
          <w:kern w:val="0"/>
          <w:sz w:val="32"/>
          <w:szCs w:val="32"/>
          <w:lang w:bidi="ar-SA"/>
        </w:rPr>
        <w:t>技术标准；</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坚持科学、客观、</w:t>
      </w:r>
      <w:r>
        <w:rPr>
          <w:rFonts w:hint="eastAsia" w:ascii="仿宋_GB2312" w:hAnsi="仿宋_GB2312" w:eastAsia="仿宋_GB2312" w:cs="仿宋_GB2312"/>
          <w:kern w:val="0"/>
          <w:sz w:val="32"/>
          <w:szCs w:val="32"/>
          <w:lang w:eastAsia="zh-CN" w:bidi="ar-SA"/>
        </w:rPr>
        <w:t>独立、</w:t>
      </w:r>
      <w:r>
        <w:rPr>
          <w:rFonts w:hint="eastAsia" w:ascii="仿宋_GB2312" w:hAnsi="仿宋_GB2312" w:eastAsia="仿宋_GB2312" w:cs="仿宋_GB2312"/>
          <w:kern w:val="0"/>
          <w:sz w:val="32"/>
          <w:szCs w:val="32"/>
          <w:lang w:bidi="ar-SA"/>
        </w:rPr>
        <w:t>公正的原则，对出具的书面结论、意见等工作结果负责；</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eastAsia="zh-CN" w:bidi="ar-SA"/>
        </w:rPr>
        <w:t>与</w:t>
      </w:r>
      <w:r>
        <w:rPr>
          <w:rFonts w:hint="eastAsia" w:ascii="仿宋_GB2312" w:hAnsi="仿宋_GB2312" w:eastAsia="仿宋_GB2312" w:cs="仿宋_GB2312"/>
          <w:kern w:val="0"/>
          <w:sz w:val="32"/>
          <w:szCs w:val="32"/>
          <w:lang w:bidi="ar-SA"/>
        </w:rPr>
        <w:t>参与</w:t>
      </w:r>
      <w:r>
        <w:rPr>
          <w:rFonts w:hint="eastAsia" w:ascii="仿宋_GB2312" w:hAnsi="仿宋_GB2312" w:eastAsia="仿宋_GB2312" w:cs="仿宋_GB2312"/>
          <w:kern w:val="0"/>
          <w:sz w:val="32"/>
          <w:szCs w:val="32"/>
          <w:lang w:eastAsia="zh-CN" w:bidi="ar-SA"/>
        </w:rPr>
        <w:t>审查、咨询、评审、论证、检查、调查</w:t>
      </w:r>
      <w:r>
        <w:rPr>
          <w:rFonts w:hint="eastAsia" w:ascii="仿宋_GB2312" w:hAnsi="仿宋_GB2312" w:eastAsia="仿宋_GB2312" w:cs="仿宋_GB2312"/>
          <w:kern w:val="0"/>
          <w:sz w:val="32"/>
          <w:szCs w:val="32"/>
          <w:lang w:bidi="ar-SA"/>
        </w:rPr>
        <w:t>的</w:t>
      </w:r>
      <w:r>
        <w:rPr>
          <w:rFonts w:hint="eastAsia" w:ascii="仿宋_GB2312" w:hAnsi="仿宋_GB2312" w:eastAsia="仿宋_GB2312" w:cs="仿宋_GB2312"/>
          <w:kern w:val="0"/>
          <w:sz w:val="32"/>
          <w:szCs w:val="32"/>
          <w:lang w:eastAsia="zh-CN" w:bidi="ar-SA"/>
        </w:rPr>
        <w:t>建设工程</w:t>
      </w:r>
      <w:r>
        <w:rPr>
          <w:rFonts w:hint="eastAsia" w:ascii="仿宋_GB2312" w:hAnsi="仿宋_GB2312" w:cs="仿宋_GB2312"/>
          <w:kern w:val="0"/>
          <w:sz w:val="32"/>
          <w:szCs w:val="32"/>
          <w:lang w:eastAsia="zh-CN" w:bidi="ar-SA"/>
        </w:rPr>
        <w:t>质量检测机构</w:t>
      </w:r>
      <w:r>
        <w:rPr>
          <w:rFonts w:hint="eastAsia" w:ascii="仿宋_GB2312" w:hAnsi="仿宋_GB2312" w:eastAsia="仿宋_GB2312" w:cs="仿宋_GB2312"/>
          <w:kern w:val="0"/>
          <w:sz w:val="32"/>
          <w:szCs w:val="32"/>
          <w:lang w:bidi="ar-SA"/>
        </w:rPr>
        <w:t>有利害关系或可能影响结论公正的</w:t>
      </w:r>
      <w:r>
        <w:rPr>
          <w:rFonts w:hint="eastAsia" w:ascii="仿宋_GB2312" w:hAnsi="仿宋_GB2312" w:eastAsia="仿宋_GB2312" w:cs="仿宋_GB2312"/>
          <w:kern w:val="0"/>
          <w:sz w:val="32"/>
          <w:szCs w:val="32"/>
          <w:lang w:eastAsia="zh-CN" w:bidi="ar-SA"/>
        </w:rPr>
        <w:t>，</w:t>
      </w:r>
      <w:r>
        <w:rPr>
          <w:rFonts w:hint="eastAsia" w:ascii="仿宋_GB2312" w:hAnsi="仿宋_GB2312" w:eastAsia="仿宋_GB2312" w:cs="仿宋_GB2312"/>
          <w:kern w:val="0"/>
          <w:sz w:val="32"/>
          <w:szCs w:val="32"/>
          <w:lang w:bidi="ar-SA"/>
        </w:rPr>
        <w:t>应当主动回避</w:t>
      </w:r>
      <w:r>
        <w:rPr>
          <w:rFonts w:hint="eastAsia" w:ascii="仿宋_GB2312" w:hAnsi="仿宋_GB2312" w:eastAsia="仿宋_GB2312" w:cs="仿宋_GB2312"/>
          <w:kern w:val="0"/>
          <w:sz w:val="32"/>
          <w:szCs w:val="32"/>
          <w:lang w:eastAsia="zh-CN" w:bidi="ar-SA"/>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eastAsia="zh-CN" w:bidi="ar-SA"/>
        </w:rPr>
        <w:t>遵守国家和省有关保密规定，</w:t>
      </w:r>
      <w:r>
        <w:rPr>
          <w:rFonts w:hint="eastAsia" w:ascii="仿宋_GB2312" w:hAnsi="仿宋_GB2312" w:eastAsia="仿宋_GB2312" w:cs="仿宋_GB2312"/>
          <w:kern w:val="0"/>
          <w:sz w:val="32"/>
          <w:szCs w:val="32"/>
          <w:lang w:bidi="ar-SA"/>
        </w:rPr>
        <w:t>不得泄露商业秘密</w:t>
      </w:r>
      <w:r>
        <w:rPr>
          <w:rFonts w:hint="eastAsia" w:ascii="仿宋_GB2312" w:hAnsi="仿宋_GB2312" w:eastAsia="仿宋_GB2312" w:cs="仿宋_GB2312"/>
          <w:kern w:val="0"/>
          <w:sz w:val="32"/>
          <w:szCs w:val="32"/>
          <w:lang w:eastAsia="zh-CN" w:bidi="ar-SA"/>
        </w:rPr>
        <w:t>、工作秘密</w:t>
      </w:r>
      <w:r>
        <w:rPr>
          <w:rFonts w:hint="eastAsia" w:ascii="仿宋_GB2312" w:hAnsi="仿宋_GB2312" w:eastAsia="仿宋_GB2312" w:cs="仿宋_GB2312"/>
          <w:kern w:val="0"/>
          <w:sz w:val="32"/>
          <w:szCs w:val="32"/>
          <w:lang w:bidi="ar-SA"/>
        </w:rPr>
        <w:t>或其他需要保密的事项，评审</w:t>
      </w:r>
      <w:r>
        <w:rPr>
          <w:rFonts w:hint="eastAsia" w:ascii="仿宋_GB2312" w:hAnsi="仿宋_GB2312" w:eastAsia="仿宋_GB2312" w:cs="仿宋_GB2312"/>
          <w:kern w:val="0"/>
          <w:sz w:val="32"/>
          <w:szCs w:val="32"/>
          <w:lang w:eastAsia="zh-CN" w:bidi="ar-SA"/>
        </w:rPr>
        <w:t>论证</w:t>
      </w:r>
      <w:r>
        <w:rPr>
          <w:rFonts w:hint="eastAsia" w:ascii="仿宋_GB2312" w:hAnsi="仿宋_GB2312" w:eastAsia="仿宋_GB2312" w:cs="仿宋_GB2312"/>
          <w:kern w:val="0"/>
          <w:sz w:val="32"/>
          <w:szCs w:val="32"/>
          <w:lang w:bidi="ar-SA"/>
        </w:rPr>
        <w:t>结果公布前不得</w:t>
      </w:r>
      <w:r>
        <w:rPr>
          <w:rFonts w:hint="eastAsia" w:ascii="仿宋_GB2312" w:hAnsi="仿宋_GB2312" w:eastAsia="仿宋_GB2312" w:cs="仿宋_GB2312"/>
          <w:kern w:val="0"/>
          <w:sz w:val="32"/>
          <w:szCs w:val="32"/>
          <w:lang w:eastAsia="zh-CN" w:bidi="ar-SA"/>
        </w:rPr>
        <w:t>泄露专家个人意见和</w:t>
      </w:r>
      <w:r>
        <w:rPr>
          <w:rFonts w:hint="eastAsia" w:ascii="仿宋_GB2312" w:hAnsi="仿宋_GB2312" w:eastAsia="仿宋_GB2312" w:cs="仿宋_GB2312"/>
          <w:kern w:val="0"/>
          <w:sz w:val="32"/>
          <w:szCs w:val="32"/>
          <w:lang w:bidi="ar-SA"/>
        </w:rPr>
        <w:t>专家</w:t>
      </w:r>
      <w:r>
        <w:rPr>
          <w:rFonts w:hint="eastAsia" w:ascii="仿宋_GB2312" w:hAnsi="仿宋_GB2312" w:eastAsia="仿宋_GB2312" w:cs="仿宋_GB2312"/>
          <w:kern w:val="0"/>
          <w:sz w:val="32"/>
          <w:szCs w:val="32"/>
          <w:lang w:eastAsia="zh-CN" w:bidi="ar-SA"/>
        </w:rPr>
        <w:t>组评审论证结论。</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廉洁</w:t>
      </w:r>
      <w:r>
        <w:rPr>
          <w:rFonts w:hint="eastAsia" w:ascii="仿宋_GB2312" w:hAnsi="仿宋_GB2312" w:eastAsia="仿宋_GB2312" w:cs="仿宋_GB2312"/>
          <w:kern w:val="0"/>
          <w:sz w:val="32"/>
          <w:szCs w:val="32"/>
          <w:lang w:eastAsia="zh-CN" w:bidi="ar-SA"/>
        </w:rPr>
        <w:t>自律</w:t>
      </w:r>
      <w:r>
        <w:rPr>
          <w:rFonts w:hint="eastAsia" w:ascii="仿宋_GB2312" w:hAnsi="仿宋_GB2312" w:eastAsia="仿宋_GB2312" w:cs="仿宋_GB2312"/>
          <w:kern w:val="0"/>
          <w:sz w:val="32"/>
          <w:szCs w:val="32"/>
          <w:lang w:bidi="ar-SA"/>
        </w:rPr>
        <w:t>，不得索取或收受任何形式的馈赠，不得谋取其它利益，不得弄虚作假、徇私舞弊</w:t>
      </w:r>
      <w:r>
        <w:rPr>
          <w:rFonts w:hint="eastAsia" w:ascii="仿宋_GB2312" w:hAnsi="仿宋_GB2312" w:eastAsia="仿宋_GB2312" w:cs="仿宋_GB2312"/>
          <w:kern w:val="0"/>
          <w:sz w:val="32"/>
          <w:szCs w:val="32"/>
          <w:lang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highlight w:val="none"/>
          <w:lang w:val="en-US" w:eastAsia="zh-CN" w:bidi="ar-SA"/>
        </w:rPr>
      </w:pPr>
      <w:r>
        <w:rPr>
          <w:rFonts w:hint="eastAsia" w:ascii="仿宋_GB2312" w:hAnsi="仿宋" w:eastAsia="仿宋_GB2312" w:cs="宋体"/>
          <w:sz w:val="32"/>
          <w:szCs w:val="32"/>
          <w:highlight w:val="none"/>
          <w:lang w:val="en-US" w:eastAsia="zh-CN" w:bidi="ar-SA"/>
        </w:rPr>
        <w:t xml:space="preserve"> </w:t>
      </w:r>
      <w:r>
        <w:rPr>
          <w:rFonts w:hint="eastAsia" w:ascii="仿宋_GB2312" w:hAnsi="仿宋" w:eastAsia="仿宋_GB2312" w:cs="宋体"/>
          <w:sz w:val="32"/>
          <w:szCs w:val="32"/>
          <w:highlight w:val="none"/>
          <w:lang w:val="en-US" w:bidi="ar-SA"/>
        </w:rPr>
        <w:t>各级</w:t>
      </w:r>
      <w:r>
        <w:rPr>
          <w:rFonts w:hint="eastAsia" w:ascii="仿宋_GB2312" w:hAnsi="仿宋" w:eastAsia="仿宋_GB2312" w:cs="宋体"/>
          <w:sz w:val="32"/>
          <w:szCs w:val="32"/>
          <w:highlight w:val="none"/>
          <w:lang w:val="en-US" w:eastAsia="zh-CN" w:bidi="ar-SA"/>
        </w:rPr>
        <w:t>住房城乡建设</w:t>
      </w:r>
      <w:r>
        <w:rPr>
          <w:rFonts w:hint="eastAsia" w:ascii="仿宋_GB2312" w:hAnsi="仿宋" w:eastAsia="仿宋_GB2312" w:cs="宋体"/>
          <w:sz w:val="32"/>
          <w:szCs w:val="32"/>
          <w:highlight w:val="none"/>
          <w:lang w:val="en-US" w:bidi="ar-SA"/>
        </w:rPr>
        <w:t>主管部门</w:t>
      </w:r>
      <w:r>
        <w:rPr>
          <w:rFonts w:hint="eastAsia" w:ascii="仿宋_GB2312" w:hAnsi="仿宋" w:eastAsia="仿宋_GB2312" w:cs="宋体"/>
          <w:sz w:val="32"/>
          <w:szCs w:val="32"/>
          <w:highlight w:val="none"/>
          <w:lang w:val="en-US" w:eastAsia="zh-CN" w:bidi="ar-SA"/>
        </w:rPr>
        <w:t>在履行建设工程</w:t>
      </w:r>
      <w:r>
        <w:rPr>
          <w:rFonts w:hint="eastAsia" w:ascii="仿宋_GB2312" w:hAnsi="仿宋" w:cs="宋体"/>
          <w:sz w:val="32"/>
          <w:szCs w:val="32"/>
          <w:highlight w:val="none"/>
          <w:lang w:val="en-US" w:eastAsia="zh-CN" w:bidi="ar-SA"/>
        </w:rPr>
        <w:t>质量检测机构资质审批等</w:t>
      </w:r>
      <w:r>
        <w:rPr>
          <w:rFonts w:hint="eastAsia" w:ascii="仿宋_GB2312" w:hAnsi="仿宋" w:eastAsia="仿宋_GB2312" w:cs="宋体"/>
          <w:sz w:val="32"/>
          <w:szCs w:val="32"/>
          <w:highlight w:val="none"/>
          <w:lang w:val="en-US" w:eastAsia="zh-CN" w:bidi="ar-SA"/>
        </w:rPr>
        <w:t>职责时，可以根据工作需要，按照专业匹配、能力胜任和</w:t>
      </w:r>
      <w:r>
        <w:rPr>
          <w:rFonts w:hint="eastAsia" w:ascii="仿宋_GB2312" w:hAnsi="仿宋" w:eastAsia="仿宋_GB2312" w:cs="宋体"/>
          <w:sz w:val="32"/>
          <w:szCs w:val="32"/>
          <w:highlight w:val="none"/>
          <w:lang w:bidi="ar-SA"/>
        </w:rPr>
        <w:t>利益回避</w:t>
      </w:r>
      <w:r>
        <w:rPr>
          <w:rFonts w:hint="eastAsia" w:ascii="仿宋_GB2312" w:hAnsi="仿宋" w:eastAsia="仿宋_GB2312" w:cs="宋体"/>
          <w:sz w:val="32"/>
          <w:szCs w:val="32"/>
          <w:highlight w:val="none"/>
          <w:lang w:val="en-US" w:eastAsia="zh-CN" w:bidi="ar-SA"/>
        </w:rPr>
        <w:t>的</w:t>
      </w:r>
      <w:r>
        <w:rPr>
          <w:rFonts w:hint="eastAsia" w:ascii="仿宋_GB2312" w:hAnsi="仿宋" w:eastAsia="仿宋_GB2312" w:cs="宋体"/>
          <w:sz w:val="32"/>
          <w:szCs w:val="32"/>
          <w:highlight w:val="none"/>
          <w:lang w:bidi="ar-SA"/>
        </w:rPr>
        <w:t>原则</w:t>
      </w:r>
      <w:r>
        <w:rPr>
          <w:rFonts w:hint="eastAsia" w:ascii="仿宋_GB2312" w:hAnsi="仿宋" w:eastAsia="仿宋_GB2312" w:cs="宋体"/>
          <w:sz w:val="32"/>
          <w:szCs w:val="32"/>
          <w:highlight w:val="none"/>
          <w:lang w:eastAsia="zh-CN" w:bidi="ar-SA"/>
        </w:rPr>
        <w:t>，</w:t>
      </w:r>
      <w:r>
        <w:rPr>
          <w:rFonts w:hint="eastAsia" w:ascii="仿宋_GB2312" w:hAnsi="仿宋" w:eastAsia="仿宋_GB2312" w:cs="宋体"/>
          <w:sz w:val="32"/>
          <w:szCs w:val="32"/>
          <w:highlight w:val="none"/>
          <w:lang w:val="en-US" w:eastAsia="zh-CN" w:bidi="ar-SA"/>
        </w:rPr>
        <w:t>选取省专家库成员开展工作。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 xml:space="preserve"> 各级住房城乡建设主管部门委托省专家库</w:t>
      </w:r>
      <w:r>
        <w:rPr>
          <w:rFonts w:hint="eastAsia" w:ascii="仿宋_GB2312" w:hAnsi="仿宋" w:eastAsia="仿宋_GB2312" w:cs="宋体"/>
          <w:sz w:val="32"/>
          <w:szCs w:val="32"/>
          <w:lang w:val="en-US" w:bidi="ar-SA"/>
        </w:rPr>
        <w:t>成员</w:t>
      </w:r>
      <w:r>
        <w:rPr>
          <w:rFonts w:hint="eastAsia" w:ascii="仿宋_GB2312" w:hAnsi="仿宋" w:eastAsia="仿宋_GB2312" w:cs="宋体"/>
          <w:sz w:val="32"/>
          <w:szCs w:val="32"/>
          <w:lang w:val="en-US" w:eastAsia="zh-CN" w:bidi="ar-SA"/>
        </w:rPr>
        <w:t>履行工作职责所需经费，由委托部门参照政府采购评审专家劳务报酬的有关规定执行。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 xml:space="preserve"> 省住房城乡建设厅</w:t>
      </w:r>
      <w:r>
        <w:rPr>
          <w:rFonts w:hint="eastAsia" w:ascii="仿宋_GB2312" w:hAnsi="仿宋" w:eastAsia="仿宋_GB2312" w:cs="宋体"/>
          <w:sz w:val="32"/>
          <w:szCs w:val="32"/>
          <w:lang w:eastAsia="zh-CN" w:bidi="ar-SA"/>
        </w:rPr>
        <w:t>建立省专家库成员履职评价机制。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eastAsia="zh-CN" w:bidi="ar-SA"/>
        </w:rPr>
        <w:t>各级住房城乡建设主管部门</w:t>
      </w:r>
      <w:r>
        <w:rPr>
          <w:rFonts w:hint="eastAsia" w:ascii="仿宋_GB2312" w:hAnsi="仿宋" w:eastAsia="仿宋_GB2312" w:cs="宋体"/>
          <w:sz w:val="32"/>
          <w:szCs w:val="32"/>
          <w:lang w:val="en-US" w:eastAsia="zh-CN" w:bidi="ar-SA"/>
        </w:rPr>
        <w:t>每次选取使用省专家库成员后，</w:t>
      </w:r>
      <w:r>
        <w:rPr>
          <w:rFonts w:hint="eastAsia" w:ascii="仿宋_GB2312" w:hAnsi="仿宋" w:eastAsia="仿宋_GB2312" w:cs="宋体"/>
          <w:sz w:val="32"/>
          <w:szCs w:val="32"/>
          <w:lang w:eastAsia="zh-CN" w:bidi="ar-SA"/>
        </w:rPr>
        <w:t>可以从</w:t>
      </w:r>
      <w:r>
        <w:rPr>
          <w:rFonts w:hint="eastAsia" w:ascii="仿宋_GB2312" w:hAnsi="仿宋" w:eastAsia="仿宋_GB2312" w:cs="宋体"/>
          <w:sz w:val="32"/>
          <w:szCs w:val="32"/>
          <w:lang w:val="en-US" w:eastAsia="zh-CN" w:bidi="ar-SA"/>
        </w:rPr>
        <w:t>职业道德（30％）</w:t>
      </w:r>
      <w:r>
        <w:rPr>
          <w:rFonts w:hint="eastAsia" w:ascii="仿宋_GB2312" w:hAnsi="仿宋" w:eastAsia="仿宋_GB2312" w:cs="宋体"/>
          <w:sz w:val="32"/>
          <w:szCs w:val="32"/>
          <w:lang w:eastAsia="zh-CN" w:bidi="ar-SA"/>
        </w:rPr>
        <w:t>、技术水平（</w:t>
      </w:r>
      <w:r>
        <w:rPr>
          <w:rFonts w:hint="eastAsia" w:ascii="仿宋_GB2312" w:hAnsi="仿宋" w:eastAsia="仿宋_GB2312" w:cs="宋体"/>
          <w:sz w:val="32"/>
          <w:szCs w:val="32"/>
          <w:lang w:val="en-US" w:eastAsia="zh-CN" w:bidi="ar-SA"/>
        </w:rPr>
        <w:t>30％</w:t>
      </w:r>
      <w:r>
        <w:rPr>
          <w:rFonts w:hint="eastAsia" w:ascii="仿宋_GB2312" w:hAnsi="仿宋" w:eastAsia="仿宋_GB2312" w:cs="宋体"/>
          <w:sz w:val="32"/>
          <w:szCs w:val="32"/>
          <w:lang w:eastAsia="zh-CN" w:bidi="ar-SA"/>
        </w:rPr>
        <w:t>）、工作实效（</w:t>
      </w:r>
      <w:r>
        <w:rPr>
          <w:rFonts w:hint="eastAsia" w:ascii="仿宋_GB2312" w:hAnsi="仿宋" w:eastAsia="仿宋_GB2312" w:cs="宋体"/>
          <w:sz w:val="32"/>
          <w:szCs w:val="32"/>
          <w:lang w:val="en-US" w:eastAsia="zh-CN" w:bidi="ar-SA"/>
        </w:rPr>
        <w:t>40％</w:t>
      </w:r>
      <w:r>
        <w:rPr>
          <w:rFonts w:hint="eastAsia" w:ascii="仿宋_GB2312" w:hAnsi="仿宋" w:eastAsia="仿宋_GB2312" w:cs="宋体"/>
          <w:sz w:val="32"/>
          <w:szCs w:val="32"/>
          <w:lang w:eastAsia="zh-CN" w:bidi="ar-SA"/>
        </w:rPr>
        <w:t>）等方面，</w:t>
      </w:r>
      <w:r>
        <w:rPr>
          <w:rFonts w:hint="eastAsia" w:ascii="仿宋_GB2312" w:hAnsi="仿宋" w:eastAsia="仿宋_GB2312" w:cs="宋体"/>
          <w:sz w:val="32"/>
          <w:szCs w:val="32"/>
          <w:lang w:val="en-US" w:eastAsia="zh-CN" w:bidi="ar-SA"/>
        </w:rPr>
        <w:t>按照</w:t>
      </w:r>
      <w:r>
        <w:rPr>
          <w:rFonts w:hint="eastAsia" w:ascii="仿宋_GB2312" w:hAnsi="仿宋" w:eastAsia="仿宋_GB2312" w:cs="宋体"/>
          <w:sz w:val="32"/>
          <w:szCs w:val="32"/>
          <w:lang w:eastAsia="zh-CN" w:bidi="ar-SA"/>
        </w:rPr>
        <w:t>优秀（</w:t>
      </w:r>
      <w:r>
        <w:rPr>
          <w:rFonts w:hint="eastAsia" w:ascii="仿宋_GB2312" w:hAnsi="仿宋" w:eastAsia="仿宋_GB2312" w:cs="宋体"/>
          <w:sz w:val="32"/>
          <w:szCs w:val="32"/>
          <w:lang w:val="en-US" w:eastAsia="zh-CN" w:bidi="ar-SA"/>
        </w:rPr>
        <w:t>100分</w:t>
      </w:r>
      <w:r>
        <w:rPr>
          <w:rFonts w:hint="eastAsia" w:ascii="仿宋_GB2312" w:hAnsi="仿宋" w:eastAsia="仿宋_GB2312" w:cs="宋体"/>
          <w:sz w:val="32"/>
          <w:szCs w:val="32"/>
          <w:lang w:eastAsia="zh-CN" w:bidi="ar-SA"/>
        </w:rPr>
        <w:t>）、较好（</w:t>
      </w:r>
      <w:r>
        <w:rPr>
          <w:rFonts w:hint="eastAsia" w:ascii="仿宋_GB2312" w:hAnsi="仿宋" w:eastAsia="仿宋_GB2312" w:cs="宋体"/>
          <w:sz w:val="32"/>
          <w:szCs w:val="32"/>
          <w:lang w:val="en-US" w:eastAsia="zh-CN" w:bidi="ar-SA"/>
        </w:rPr>
        <w:t>80分</w:t>
      </w:r>
      <w:r>
        <w:rPr>
          <w:rFonts w:hint="eastAsia" w:ascii="仿宋_GB2312" w:hAnsi="仿宋" w:eastAsia="仿宋_GB2312" w:cs="宋体"/>
          <w:sz w:val="32"/>
          <w:szCs w:val="32"/>
          <w:lang w:eastAsia="zh-CN" w:bidi="ar-SA"/>
        </w:rPr>
        <w:t>）、合格（</w:t>
      </w:r>
      <w:r>
        <w:rPr>
          <w:rFonts w:hint="eastAsia" w:ascii="仿宋_GB2312" w:hAnsi="仿宋" w:eastAsia="仿宋_GB2312" w:cs="宋体"/>
          <w:sz w:val="32"/>
          <w:szCs w:val="32"/>
          <w:lang w:val="en-US" w:eastAsia="zh-CN" w:bidi="ar-SA"/>
        </w:rPr>
        <w:t>60分</w:t>
      </w:r>
      <w:r>
        <w:rPr>
          <w:rFonts w:hint="eastAsia" w:ascii="仿宋_GB2312" w:hAnsi="仿宋" w:eastAsia="仿宋_GB2312" w:cs="宋体"/>
          <w:sz w:val="32"/>
          <w:szCs w:val="32"/>
          <w:lang w:eastAsia="zh-CN" w:bidi="ar-SA"/>
        </w:rPr>
        <w:t>）、不合格（</w:t>
      </w:r>
      <w:r>
        <w:rPr>
          <w:rFonts w:hint="eastAsia" w:ascii="仿宋_GB2312" w:hAnsi="仿宋" w:eastAsia="仿宋_GB2312" w:cs="宋体"/>
          <w:sz w:val="32"/>
          <w:szCs w:val="32"/>
          <w:lang w:val="en-US" w:eastAsia="zh-CN" w:bidi="ar-SA"/>
        </w:rPr>
        <w:t>30分</w:t>
      </w:r>
      <w:r>
        <w:rPr>
          <w:rFonts w:hint="eastAsia" w:ascii="仿宋_GB2312" w:hAnsi="仿宋" w:eastAsia="仿宋_GB2312" w:cs="宋体"/>
          <w:sz w:val="32"/>
          <w:szCs w:val="32"/>
          <w:lang w:eastAsia="zh-CN" w:bidi="ar-SA"/>
        </w:rPr>
        <w:t>）四个</w:t>
      </w:r>
      <w:r>
        <w:rPr>
          <w:rFonts w:hint="eastAsia" w:ascii="仿宋_GB2312" w:hAnsi="仿宋" w:eastAsia="仿宋_GB2312" w:cs="宋体"/>
          <w:sz w:val="32"/>
          <w:szCs w:val="32"/>
          <w:lang w:val="en-US" w:eastAsia="zh-CN" w:bidi="ar-SA"/>
        </w:rPr>
        <w:t>等次，</w:t>
      </w:r>
      <w:r>
        <w:rPr>
          <w:rFonts w:hint="eastAsia" w:ascii="仿宋_GB2312" w:hAnsi="仿宋" w:eastAsia="仿宋_GB2312" w:cs="宋体"/>
          <w:sz w:val="32"/>
          <w:szCs w:val="32"/>
          <w:lang w:eastAsia="zh-CN" w:bidi="ar-SA"/>
        </w:rPr>
        <w:t>对所选</w:t>
      </w:r>
      <w:r>
        <w:rPr>
          <w:rFonts w:hint="eastAsia" w:ascii="仿宋_GB2312" w:hAnsi="仿宋" w:eastAsia="仿宋_GB2312" w:cs="宋体"/>
          <w:sz w:val="32"/>
          <w:szCs w:val="32"/>
          <w:lang w:val="en-US" w:eastAsia="zh-CN" w:bidi="ar-SA"/>
        </w:rPr>
        <w:t>取</w:t>
      </w:r>
      <w:r>
        <w:rPr>
          <w:rFonts w:hint="eastAsia" w:ascii="仿宋_GB2312" w:hAnsi="仿宋" w:eastAsia="仿宋_GB2312" w:cs="宋体"/>
          <w:sz w:val="32"/>
          <w:szCs w:val="32"/>
          <w:lang w:eastAsia="zh-CN" w:bidi="ar-SA"/>
        </w:rPr>
        <w:t>的省专家库成员</w:t>
      </w:r>
      <w:r>
        <w:rPr>
          <w:rFonts w:hint="eastAsia" w:ascii="仿宋_GB2312" w:hAnsi="仿宋" w:eastAsia="仿宋_GB2312" w:cs="宋体"/>
          <w:sz w:val="32"/>
          <w:szCs w:val="32"/>
          <w:lang w:val="en-US" w:eastAsia="zh-CN" w:bidi="ar-SA"/>
        </w:rPr>
        <w:t>履行工作职责情况</w:t>
      </w:r>
      <w:r>
        <w:rPr>
          <w:rFonts w:hint="eastAsia" w:ascii="仿宋_GB2312" w:hAnsi="仿宋" w:eastAsia="仿宋_GB2312" w:cs="宋体"/>
          <w:sz w:val="32"/>
          <w:szCs w:val="32"/>
          <w:lang w:eastAsia="zh-CN" w:bidi="ar-SA"/>
        </w:rPr>
        <w:t>进行评价，</w:t>
      </w:r>
      <w:r>
        <w:rPr>
          <w:rFonts w:hint="eastAsia" w:ascii="仿宋_GB2312" w:hAnsi="仿宋" w:eastAsia="仿宋_GB2312" w:cs="宋体"/>
          <w:sz w:val="32"/>
          <w:szCs w:val="32"/>
          <w:lang w:val="en-US" w:eastAsia="zh-CN" w:bidi="ar-SA"/>
        </w:rPr>
        <w:t>形成履职评价分</w:t>
      </w:r>
      <w:r>
        <w:rPr>
          <w:rFonts w:hint="eastAsia" w:ascii="仿宋_GB2312" w:hAnsi="仿宋" w:eastAsia="仿宋_GB2312" w:cs="宋体"/>
          <w:sz w:val="32"/>
          <w:szCs w:val="32"/>
          <w:lang w:eastAsia="zh-CN" w:bidi="ar-SA"/>
        </w:rPr>
        <w:t>。</w:t>
      </w:r>
      <w:r>
        <w:rPr>
          <w:rFonts w:hint="eastAsia" w:ascii="仿宋_GB2312" w:hAnsi="仿宋" w:eastAsia="仿宋_GB2312" w:cs="宋体"/>
          <w:sz w:val="32"/>
          <w:szCs w:val="32"/>
          <w:lang w:val="en-US" w:eastAsia="zh-CN" w:bidi="ar-SA"/>
        </w:rPr>
        <w:t>每位省专家库成员的初始履职评价分均为60分。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eastAsia="zh-CN" w:bidi="ar-SA"/>
        </w:rPr>
      </w:pPr>
      <w:r>
        <w:rPr>
          <w:rFonts w:hint="eastAsia" w:ascii="仿宋_GB2312" w:hAnsi="仿宋" w:eastAsia="仿宋_GB2312" w:cs="宋体"/>
          <w:sz w:val="32"/>
          <w:szCs w:val="32"/>
          <w:lang w:val="en-US" w:eastAsia="zh-CN" w:bidi="ar-SA"/>
        </w:rPr>
        <w:t>年度内历次履职评价分的平均值，为该成员的年度综合评价分；任期内历次履职评价分的平均值，为该成员的任期综合评价分</w:t>
      </w:r>
      <w:r>
        <w:rPr>
          <w:rFonts w:hint="eastAsia" w:ascii="仿宋_GB2312" w:hAnsi="仿宋" w:eastAsia="仿宋_GB2312" w:cs="宋体"/>
          <w:sz w:val="32"/>
          <w:szCs w:val="32"/>
          <w:lang w:eastAsia="zh-CN" w:bidi="ar-SA"/>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履职评价分由各级住房城乡建设主管部门计算后报省住房城乡建设厅汇总。年度综合评价分、任期综合评价分由省住房城乡建设厅负责计算统计。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 xml:space="preserve"> 省专家库成员任期综合评价分为80分及以上的，任期届满后，</w:t>
      </w:r>
      <w:r>
        <w:rPr>
          <w:rFonts w:hint="eastAsia" w:ascii="仿宋_GB2312" w:hAnsi="仿宋" w:eastAsia="仿宋_GB2312" w:cs="宋体"/>
          <w:sz w:val="32"/>
          <w:szCs w:val="32"/>
          <w:lang w:eastAsia="zh-CN" w:bidi="ar-SA"/>
        </w:rPr>
        <w:t>原则上直接续任；</w:t>
      </w:r>
      <w:r>
        <w:rPr>
          <w:rFonts w:hint="eastAsia" w:ascii="仿宋_GB2312" w:hAnsi="仿宋" w:eastAsia="仿宋_GB2312" w:cs="宋体"/>
          <w:sz w:val="32"/>
          <w:szCs w:val="32"/>
          <w:lang w:val="en-US" w:eastAsia="zh-CN" w:bidi="ar-SA"/>
        </w:rPr>
        <w:t>任期综合评价分为60分以下的，不</w:t>
      </w:r>
      <w:r>
        <w:rPr>
          <w:rFonts w:hint="eastAsia" w:ascii="仿宋_GB2312" w:hAnsi="仿宋" w:eastAsia="仿宋_GB2312" w:cs="宋体"/>
          <w:sz w:val="32"/>
          <w:szCs w:val="32"/>
          <w:lang w:eastAsia="zh-CN" w:bidi="ar-SA"/>
        </w:rPr>
        <w:t>再续任。</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 xml:space="preserve"> 省专家库成员出现</w:t>
      </w:r>
      <w:r>
        <w:rPr>
          <w:rFonts w:hint="eastAsia" w:ascii="仿宋_GB2312" w:hAnsi="仿宋" w:eastAsia="仿宋_GB2312" w:cs="宋体"/>
          <w:sz w:val="32"/>
          <w:szCs w:val="32"/>
          <w:lang w:val="en-US" w:bidi="ar-SA"/>
        </w:rPr>
        <w:t>以下情形之一，</w:t>
      </w:r>
      <w:r>
        <w:rPr>
          <w:rFonts w:hint="eastAsia" w:ascii="仿宋_GB2312" w:hAnsi="仿宋" w:eastAsia="仿宋_GB2312" w:cs="宋体"/>
          <w:sz w:val="32"/>
          <w:szCs w:val="32"/>
          <w:lang w:val="en-US" w:eastAsia="zh-CN" w:bidi="ar-SA"/>
        </w:rPr>
        <w:t>经省住房城乡建设厅查实并公示无异议或异议不成立的，在届内移出专家库</w:t>
      </w:r>
      <w:r>
        <w:rPr>
          <w:rFonts w:hint="eastAsia" w:ascii="仿宋_GB2312" w:hAnsi="仿宋" w:eastAsia="仿宋_GB2312" w:cs="宋体"/>
          <w:sz w:val="32"/>
          <w:szCs w:val="32"/>
          <w:lang w:val="en-US" w:bidi="ar-SA"/>
        </w:rPr>
        <w:t>：</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bidi="ar-SA"/>
        </w:rPr>
      </w:pPr>
      <w:r>
        <w:rPr>
          <w:rFonts w:hint="eastAsia" w:ascii="仿宋_GB2312" w:hAnsi="仿宋" w:eastAsia="仿宋_GB2312" w:cs="宋体"/>
          <w:sz w:val="32"/>
          <w:szCs w:val="32"/>
          <w:lang w:val="en-US" w:eastAsia="zh-CN" w:bidi="ar-SA"/>
        </w:rPr>
        <w:t>存在</w:t>
      </w:r>
      <w:r>
        <w:rPr>
          <w:rFonts w:hint="eastAsia" w:ascii="仿宋_GB2312" w:hAnsi="仿宋" w:eastAsia="仿宋_GB2312" w:cs="宋体"/>
          <w:sz w:val="32"/>
          <w:szCs w:val="32"/>
          <w:lang w:eastAsia="zh-CN" w:bidi="ar-SA"/>
        </w:rPr>
        <w:t>不符合本办法第</w:t>
      </w:r>
      <w:r>
        <w:rPr>
          <w:rFonts w:hint="eastAsia" w:ascii="仿宋_GB2312" w:hAnsi="仿宋" w:eastAsia="仿宋_GB2312" w:cs="宋体"/>
          <w:sz w:val="32"/>
          <w:szCs w:val="32"/>
          <w:lang w:val="en-US" w:eastAsia="zh-CN" w:bidi="ar-SA"/>
        </w:rPr>
        <w:t>四</w:t>
      </w:r>
      <w:r>
        <w:rPr>
          <w:rFonts w:hint="eastAsia" w:ascii="仿宋_GB2312" w:hAnsi="仿宋" w:eastAsia="仿宋_GB2312" w:cs="宋体"/>
          <w:sz w:val="32"/>
          <w:szCs w:val="32"/>
          <w:lang w:eastAsia="zh-CN" w:bidi="ar-SA"/>
        </w:rPr>
        <w:t>、第</w:t>
      </w:r>
      <w:r>
        <w:rPr>
          <w:rFonts w:hint="eastAsia" w:ascii="仿宋_GB2312" w:hAnsi="仿宋" w:eastAsia="仿宋_GB2312" w:cs="宋体"/>
          <w:sz w:val="32"/>
          <w:szCs w:val="32"/>
          <w:lang w:val="en-US" w:eastAsia="zh-CN" w:bidi="ar-SA"/>
        </w:rPr>
        <w:t>十</w:t>
      </w:r>
      <w:r>
        <w:rPr>
          <w:rFonts w:hint="eastAsia" w:ascii="仿宋_GB2312" w:hAnsi="仿宋" w:eastAsia="仿宋_GB2312" w:cs="宋体"/>
          <w:sz w:val="32"/>
          <w:szCs w:val="32"/>
          <w:lang w:eastAsia="zh-CN" w:bidi="ar-SA"/>
        </w:rPr>
        <w:t>条所列情形的；</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bidi="ar-SA"/>
        </w:rPr>
      </w:pPr>
      <w:r>
        <w:rPr>
          <w:rFonts w:hint="eastAsia" w:ascii="仿宋_GB2312" w:hAnsi="仿宋" w:eastAsia="仿宋_GB2312" w:cs="宋体"/>
          <w:sz w:val="32"/>
          <w:szCs w:val="32"/>
          <w:lang w:eastAsia="zh-CN" w:bidi="ar-SA"/>
        </w:rPr>
        <w:t>年度内</w:t>
      </w:r>
      <w:r>
        <w:rPr>
          <w:rFonts w:hint="eastAsia" w:ascii="仿宋_GB2312" w:hAnsi="仿宋" w:eastAsia="仿宋_GB2312" w:cs="宋体"/>
          <w:sz w:val="32"/>
          <w:szCs w:val="32"/>
          <w:lang w:bidi="ar-SA"/>
        </w:rPr>
        <w:t>无正当理由</w:t>
      </w:r>
      <w:r>
        <w:rPr>
          <w:rFonts w:hint="eastAsia" w:ascii="仿宋_GB2312" w:hAnsi="仿宋" w:eastAsia="仿宋_GB2312" w:cs="宋体"/>
          <w:sz w:val="32"/>
          <w:szCs w:val="32"/>
          <w:lang w:val="en-US" w:eastAsia="zh-CN" w:bidi="ar-SA"/>
        </w:rPr>
        <w:t>3次</w:t>
      </w:r>
      <w:r>
        <w:rPr>
          <w:rFonts w:hint="eastAsia" w:ascii="仿宋_GB2312" w:hAnsi="仿宋" w:eastAsia="仿宋_GB2312" w:cs="宋体"/>
          <w:sz w:val="32"/>
          <w:szCs w:val="32"/>
          <w:lang w:bidi="ar-SA"/>
        </w:rPr>
        <w:t>不参加</w:t>
      </w:r>
      <w:r>
        <w:rPr>
          <w:rFonts w:hint="eastAsia" w:ascii="仿宋_GB2312" w:hAnsi="仿宋" w:eastAsia="仿宋_GB2312" w:cs="宋体"/>
          <w:sz w:val="32"/>
          <w:szCs w:val="32"/>
          <w:lang w:eastAsia="zh-CN" w:bidi="ar-SA"/>
        </w:rPr>
        <w:t>住房城乡建设</w:t>
      </w:r>
      <w:r>
        <w:rPr>
          <w:rFonts w:hint="eastAsia" w:ascii="仿宋_GB2312" w:hAnsi="仿宋" w:eastAsia="仿宋_GB2312" w:cs="宋体"/>
          <w:sz w:val="32"/>
          <w:szCs w:val="32"/>
          <w:lang w:bidi="ar-SA"/>
        </w:rPr>
        <w:t>主管部门委</w:t>
      </w:r>
      <w:r>
        <w:rPr>
          <w:rFonts w:hint="eastAsia" w:ascii="仿宋_GB2312" w:hAnsi="仿宋" w:eastAsia="仿宋_GB2312" w:cs="宋体"/>
          <w:sz w:val="32"/>
          <w:szCs w:val="32"/>
          <w:lang w:val="en-US" w:eastAsia="zh-CN" w:bidi="ar-SA"/>
        </w:rPr>
        <w:t>派</w:t>
      </w:r>
      <w:r>
        <w:rPr>
          <w:rFonts w:hint="eastAsia" w:ascii="仿宋_GB2312" w:hAnsi="仿宋" w:eastAsia="仿宋_GB2312" w:cs="宋体"/>
          <w:sz w:val="32"/>
          <w:szCs w:val="32"/>
          <w:lang w:bidi="ar-SA"/>
        </w:rPr>
        <w:t>工作的</w:t>
      </w:r>
      <w:r>
        <w:rPr>
          <w:rFonts w:hint="eastAsia" w:ascii="仿宋_GB2312" w:hAnsi="仿宋" w:eastAsia="仿宋_GB2312" w:cs="宋体"/>
          <w:sz w:val="32"/>
          <w:szCs w:val="32"/>
          <w:lang w:eastAsia="zh-CN" w:bidi="ar-SA"/>
        </w:rPr>
        <w:t>；</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bidi="ar-SA"/>
        </w:rPr>
      </w:pPr>
      <w:r>
        <w:rPr>
          <w:rFonts w:hint="eastAsia" w:ascii="仿宋_GB2312" w:hAnsi="仿宋" w:eastAsia="仿宋_GB2312" w:cs="宋体"/>
          <w:sz w:val="32"/>
          <w:szCs w:val="32"/>
          <w:lang w:val="en-US" w:eastAsia="zh-CN" w:bidi="ar-SA"/>
        </w:rPr>
        <w:t>连续两个</w:t>
      </w:r>
      <w:r>
        <w:rPr>
          <w:rFonts w:hint="eastAsia" w:ascii="仿宋_GB2312" w:hAnsi="仿宋" w:eastAsia="仿宋_GB2312" w:cs="宋体"/>
          <w:sz w:val="32"/>
          <w:szCs w:val="32"/>
          <w:lang w:eastAsia="zh-CN" w:bidi="ar-SA"/>
        </w:rPr>
        <w:t>年度综合评价</w:t>
      </w:r>
      <w:r>
        <w:rPr>
          <w:rFonts w:hint="eastAsia" w:ascii="仿宋_GB2312" w:hAnsi="仿宋" w:eastAsia="仿宋_GB2312" w:cs="宋体"/>
          <w:sz w:val="32"/>
          <w:szCs w:val="32"/>
          <w:lang w:val="en-US" w:eastAsia="zh-CN" w:bidi="ar-SA"/>
        </w:rPr>
        <w:t>分低于60分</w:t>
      </w:r>
      <w:r>
        <w:rPr>
          <w:rFonts w:hint="eastAsia" w:ascii="仿宋_GB2312" w:hAnsi="仿宋" w:eastAsia="仿宋_GB2312" w:cs="宋体"/>
          <w:sz w:val="32"/>
          <w:szCs w:val="32"/>
          <w:lang w:eastAsia="zh-CN" w:bidi="ar-SA"/>
        </w:rPr>
        <w:t>的</w:t>
      </w:r>
      <w:r>
        <w:rPr>
          <w:rFonts w:hint="eastAsia" w:ascii="仿宋_GB2312" w:hAnsi="仿宋" w:eastAsia="仿宋_GB2312" w:cs="宋体"/>
          <w:sz w:val="32"/>
          <w:szCs w:val="32"/>
          <w:lang w:bidi="ar-SA"/>
        </w:rPr>
        <w:t>；</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bidi="ar-SA"/>
        </w:rPr>
        <w:t>擅自以</w:t>
      </w:r>
      <w:r>
        <w:rPr>
          <w:rFonts w:hint="eastAsia" w:ascii="仿宋_GB2312" w:hAnsi="仿宋" w:eastAsia="仿宋_GB2312" w:cs="宋体"/>
          <w:sz w:val="32"/>
          <w:szCs w:val="32"/>
          <w:lang w:val="en-US" w:eastAsia="zh-CN" w:bidi="ar-SA"/>
        </w:rPr>
        <w:t>省</w:t>
      </w:r>
      <w:r>
        <w:rPr>
          <w:rFonts w:hint="eastAsia" w:ascii="仿宋_GB2312" w:hAnsi="仿宋" w:eastAsia="仿宋_GB2312" w:cs="宋体"/>
          <w:sz w:val="32"/>
          <w:szCs w:val="32"/>
          <w:lang w:val="en-US" w:bidi="ar-SA"/>
        </w:rPr>
        <w:t>专家库</w:t>
      </w:r>
      <w:r>
        <w:rPr>
          <w:rFonts w:hint="eastAsia" w:ascii="仿宋_GB2312" w:hAnsi="仿宋" w:eastAsia="仿宋_GB2312" w:cs="宋体"/>
          <w:sz w:val="32"/>
          <w:szCs w:val="32"/>
          <w:lang w:val="en-US" w:eastAsia="zh-CN" w:bidi="ar-SA"/>
        </w:rPr>
        <w:t>或省专家库成员</w:t>
      </w:r>
      <w:r>
        <w:rPr>
          <w:rFonts w:hint="eastAsia" w:ascii="仿宋_GB2312" w:hAnsi="仿宋" w:eastAsia="仿宋_GB2312" w:cs="宋体"/>
          <w:sz w:val="32"/>
          <w:szCs w:val="32"/>
          <w:lang w:val="en-US" w:bidi="ar-SA"/>
        </w:rPr>
        <w:t>名义</w:t>
      </w:r>
      <w:r>
        <w:rPr>
          <w:rFonts w:hint="eastAsia" w:ascii="仿宋_GB2312" w:hAnsi="仿宋" w:eastAsia="仿宋_GB2312" w:cs="宋体"/>
          <w:sz w:val="32"/>
          <w:szCs w:val="32"/>
          <w:lang w:val="en-US" w:eastAsia="zh-CN" w:bidi="ar-SA"/>
        </w:rPr>
        <w:t>开展</w:t>
      </w:r>
      <w:r>
        <w:rPr>
          <w:rFonts w:hint="eastAsia" w:ascii="仿宋_GB2312" w:hAnsi="仿宋" w:eastAsia="仿宋_GB2312" w:cs="宋体"/>
          <w:sz w:val="32"/>
          <w:szCs w:val="32"/>
          <w:lang w:val="en-US" w:bidi="ar-SA"/>
        </w:rPr>
        <w:t>活动谋取私利的；</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bidi="ar-SA"/>
        </w:rPr>
        <w:t>本人提出不再担任</w:t>
      </w:r>
      <w:r>
        <w:rPr>
          <w:rFonts w:hint="eastAsia" w:ascii="仿宋_GB2312" w:hAnsi="仿宋" w:eastAsia="仿宋_GB2312" w:cs="宋体"/>
          <w:sz w:val="32"/>
          <w:szCs w:val="32"/>
          <w:lang w:val="en-US" w:eastAsia="zh-CN" w:bidi="ar-SA"/>
        </w:rPr>
        <w:t>省专家库成员</w:t>
      </w:r>
      <w:r>
        <w:rPr>
          <w:rFonts w:hint="eastAsia" w:ascii="仿宋_GB2312" w:hAnsi="仿宋" w:eastAsia="仿宋_GB2312" w:cs="宋体"/>
          <w:sz w:val="32"/>
          <w:szCs w:val="32"/>
          <w:lang w:bidi="ar-SA"/>
        </w:rPr>
        <w:t>的</w:t>
      </w:r>
      <w:r>
        <w:rPr>
          <w:rFonts w:hint="eastAsia" w:ascii="仿宋_GB2312" w:hAnsi="仿宋" w:eastAsia="仿宋_GB2312" w:cs="宋体"/>
          <w:sz w:val="32"/>
          <w:szCs w:val="32"/>
          <w:lang w:eastAsia="zh-CN" w:bidi="ar-SA"/>
        </w:rPr>
        <w:t>；</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bidi="ar-SA"/>
        </w:rPr>
        <w:t>其他应当予以</w:t>
      </w:r>
      <w:r>
        <w:rPr>
          <w:rFonts w:hint="eastAsia" w:ascii="仿宋_GB2312" w:hAnsi="仿宋" w:eastAsia="仿宋_GB2312" w:cs="宋体"/>
          <w:sz w:val="32"/>
          <w:szCs w:val="32"/>
          <w:lang w:val="en-US" w:eastAsia="zh-CN" w:bidi="ar-SA"/>
        </w:rPr>
        <w:t>移出专家库</w:t>
      </w:r>
      <w:r>
        <w:rPr>
          <w:rFonts w:hint="eastAsia" w:ascii="仿宋_GB2312" w:hAnsi="仿宋" w:eastAsia="仿宋_GB2312" w:cs="宋体"/>
          <w:sz w:val="32"/>
          <w:szCs w:val="32"/>
          <w:lang w:bidi="ar-SA"/>
        </w:rPr>
        <w:t>的</w:t>
      </w:r>
      <w:r>
        <w:rPr>
          <w:rFonts w:hint="eastAsia" w:ascii="仿宋_GB2312" w:hAnsi="仿宋" w:eastAsia="仿宋_GB2312" w:cs="宋体"/>
          <w:sz w:val="32"/>
          <w:szCs w:val="32"/>
          <w:lang w:eastAsia="zh-CN" w:bidi="ar-SA"/>
        </w:rPr>
        <w:t>情形</w:t>
      </w:r>
      <w:r>
        <w:rPr>
          <w:rFonts w:hint="eastAsia" w:ascii="仿宋_GB2312" w:hAnsi="仿宋" w:eastAsia="仿宋_GB2312" w:cs="宋体"/>
          <w:sz w:val="32"/>
          <w:szCs w:val="32"/>
          <w:lang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 xml:space="preserve"> 省专家库成员因</w:t>
      </w:r>
      <w:r>
        <w:rPr>
          <w:rFonts w:hint="eastAsia" w:ascii="仿宋_GB2312" w:hAnsi="仿宋" w:eastAsia="仿宋_GB2312" w:cs="宋体"/>
          <w:sz w:val="32"/>
          <w:szCs w:val="32"/>
          <w:lang w:val="en-US" w:bidi="ar-SA"/>
        </w:rPr>
        <w:t>个人违法违规行为给有关单位造成损失的，由个人承担相应的民事责任；构成犯罪的，移送司法机关追究刑事责任。</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cs="宋体"/>
          <w:sz w:val="32"/>
          <w:szCs w:val="32"/>
          <w:highlight w:val="none"/>
          <w:lang w:val="en-US" w:eastAsia="zh-CN" w:bidi="ar-SA"/>
        </w:rPr>
      </w:pPr>
      <w:r>
        <w:rPr>
          <w:rFonts w:hint="eastAsia" w:ascii="仿宋_GB2312" w:hAnsi="仿宋" w:eastAsia="仿宋_GB2312" w:cs="宋体"/>
          <w:sz w:val="32"/>
          <w:szCs w:val="32"/>
          <w:highlight w:val="none"/>
          <w:lang w:val="en-US" w:eastAsia="zh-CN" w:bidi="ar-SA"/>
        </w:rPr>
        <w:t xml:space="preserve"> 各地住房城乡建设主管部门可以根据工作需要，组建市级专家库，</w:t>
      </w:r>
      <w:r>
        <w:rPr>
          <w:rFonts w:hint="eastAsia" w:ascii="仿宋_GB2312" w:hAnsi="仿宋" w:eastAsia="仿宋_GB2312" w:cs="宋体"/>
          <w:sz w:val="32"/>
          <w:szCs w:val="32"/>
          <w:highlight w:val="none"/>
          <w:lang w:bidi="ar-SA"/>
        </w:rPr>
        <w:t>制定专家</w:t>
      </w:r>
      <w:r>
        <w:rPr>
          <w:rFonts w:hint="eastAsia" w:ascii="仿宋_GB2312" w:hAnsi="仿宋" w:eastAsia="仿宋_GB2312" w:cs="宋体"/>
          <w:sz w:val="32"/>
          <w:szCs w:val="32"/>
          <w:highlight w:val="none"/>
          <w:lang w:eastAsia="zh-CN" w:bidi="ar-SA"/>
        </w:rPr>
        <w:t>库</w:t>
      </w:r>
      <w:r>
        <w:rPr>
          <w:rFonts w:hint="eastAsia" w:ascii="仿宋_GB2312" w:hAnsi="仿宋" w:eastAsia="仿宋_GB2312" w:cs="宋体"/>
          <w:sz w:val="32"/>
          <w:szCs w:val="32"/>
          <w:highlight w:val="none"/>
          <w:lang w:bidi="ar-SA"/>
        </w:rPr>
        <w:t>管理办法</w:t>
      </w:r>
      <w:r>
        <w:rPr>
          <w:rFonts w:hint="eastAsia" w:ascii="仿宋_GB2312" w:hAnsi="仿宋" w:cs="宋体"/>
          <w:sz w:val="32"/>
          <w:szCs w:val="32"/>
          <w:highlight w:val="none"/>
          <w:lang w:eastAsia="zh-CN" w:bidi="ar-SA"/>
        </w:rPr>
        <w:t>，</w:t>
      </w:r>
      <w:r>
        <w:rPr>
          <w:rFonts w:hint="eastAsia" w:ascii="仿宋_GB2312" w:hAnsi="仿宋" w:eastAsia="仿宋_GB2312" w:cs="宋体"/>
          <w:sz w:val="32"/>
          <w:szCs w:val="32"/>
          <w:highlight w:val="none"/>
          <w:lang w:val="en-US" w:eastAsia="zh-CN" w:bidi="ar-SA"/>
        </w:rPr>
        <w:t>参与</w:t>
      </w:r>
      <w:r>
        <w:rPr>
          <w:rFonts w:hint="eastAsia" w:ascii="仿宋_GB2312" w:hAnsi="仿宋" w:cs="宋体"/>
          <w:sz w:val="32"/>
          <w:szCs w:val="32"/>
          <w:highlight w:val="none"/>
          <w:lang w:val="en-US" w:eastAsia="zh-CN" w:bidi="ar-SA"/>
        </w:rPr>
        <w:t>建设工程质量检测</w:t>
      </w:r>
      <w:r>
        <w:rPr>
          <w:rFonts w:hint="eastAsia" w:ascii="仿宋_GB2312" w:hAnsi="仿宋" w:eastAsia="仿宋_GB2312" w:cs="宋体"/>
          <w:sz w:val="32"/>
          <w:szCs w:val="32"/>
          <w:highlight w:val="none"/>
          <w:lang w:val="en-US" w:eastAsia="zh-CN" w:bidi="ar-SA"/>
        </w:rPr>
        <w:t>监督检查</w:t>
      </w:r>
      <w:r>
        <w:rPr>
          <w:rFonts w:hint="eastAsia" w:ascii="仿宋_GB2312" w:hAnsi="仿宋" w:cs="宋体"/>
          <w:sz w:val="32"/>
          <w:szCs w:val="32"/>
          <w:highlight w:val="none"/>
          <w:lang w:val="en-US" w:eastAsia="zh-CN" w:bidi="ar-SA"/>
        </w:rPr>
        <w:t>和抽查等</w:t>
      </w:r>
      <w:r>
        <w:rPr>
          <w:rFonts w:hint="eastAsia" w:ascii="仿宋_GB2312" w:hAnsi="仿宋" w:eastAsia="仿宋_GB2312" w:cs="宋体"/>
          <w:sz w:val="32"/>
          <w:szCs w:val="32"/>
          <w:highlight w:val="none"/>
          <w:lang w:val="en-US" w:eastAsia="zh-CN" w:bidi="ar-SA"/>
        </w:rPr>
        <w:t>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0"/>
        <w:rPr>
          <w:rFonts w:hint="eastAsia" w:ascii="仿宋_GB2312" w:hAnsi="仿宋" w:eastAsia="仿宋_GB2312" w:cs="宋体"/>
          <w:sz w:val="32"/>
          <w:szCs w:val="32"/>
          <w:lang w:val="en-US" w:eastAsia="zh-CN" w:bidi="ar-SA"/>
        </w:rPr>
      </w:pPr>
      <w:r>
        <w:rPr>
          <w:rFonts w:hint="eastAsia" w:ascii="仿宋_GB2312" w:hAnsi="仿宋" w:eastAsia="仿宋_GB2312" w:cs="宋体"/>
          <w:sz w:val="32"/>
          <w:szCs w:val="32"/>
          <w:lang w:val="en-US" w:eastAsia="zh-CN" w:bidi="ar-SA"/>
        </w:rPr>
        <w:t xml:space="preserve"> </w:t>
      </w:r>
      <w:r>
        <w:rPr>
          <w:rFonts w:hint="eastAsia" w:ascii="仿宋_GB2312" w:hAnsi="仿宋" w:eastAsia="仿宋_GB2312" w:cs="宋体"/>
          <w:sz w:val="32"/>
          <w:szCs w:val="32"/>
          <w:lang w:val="en-US" w:bidi="ar-SA"/>
        </w:rPr>
        <w:t>本办法</w:t>
      </w:r>
      <w:r>
        <w:rPr>
          <w:rFonts w:hint="eastAsia" w:ascii="仿宋_GB2312" w:hAnsi="仿宋" w:eastAsia="仿宋_GB2312" w:cs="宋体"/>
          <w:sz w:val="32"/>
          <w:szCs w:val="32"/>
          <w:lang w:val="en-US" w:eastAsia="zh-CN" w:bidi="ar-SA"/>
        </w:rPr>
        <w:t>由</w:t>
      </w:r>
      <w:r>
        <w:rPr>
          <w:rFonts w:hint="eastAsia" w:ascii="仿宋_GB2312" w:hAnsi="仿宋" w:eastAsia="仿宋_GB2312" w:cs="宋体"/>
          <w:sz w:val="32"/>
          <w:szCs w:val="32"/>
          <w:lang w:val="en-US" w:bidi="ar-SA"/>
        </w:rPr>
        <w:t>省</w:t>
      </w:r>
      <w:r>
        <w:rPr>
          <w:rFonts w:hint="eastAsia" w:ascii="仿宋_GB2312" w:hAnsi="仿宋" w:eastAsia="仿宋_GB2312" w:cs="宋体"/>
          <w:sz w:val="32"/>
          <w:szCs w:val="32"/>
          <w:lang w:val="en-US" w:eastAsia="zh-CN" w:bidi="ar-SA"/>
        </w:rPr>
        <w:t>住房城乡建设厅</w:t>
      </w:r>
      <w:r>
        <w:rPr>
          <w:rFonts w:hint="eastAsia" w:ascii="仿宋_GB2312" w:hAnsi="仿宋" w:eastAsia="仿宋_GB2312" w:cs="宋体"/>
          <w:sz w:val="32"/>
          <w:szCs w:val="32"/>
          <w:lang w:val="en-US" w:bidi="ar-SA"/>
        </w:rPr>
        <w:t>负责解释。</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0"/>
        <w:rPr>
          <w:rFonts w:hint="eastAsia" w:ascii="方正小标宋简体" w:hAnsi="方正小标宋简体" w:eastAsia="方正小标宋简体" w:cs="方正小标宋简体"/>
          <w:sz w:val="28"/>
          <w:szCs w:val="28"/>
          <w:highlight w:val="none"/>
          <w:lang w:val="en-US" w:bidi="ar-SA"/>
        </w:rPr>
      </w:pPr>
      <w:r>
        <w:rPr>
          <w:rFonts w:hint="eastAsia" w:ascii="仿宋_GB2312" w:hAnsi="仿宋" w:eastAsia="仿宋_GB2312" w:cs="宋体"/>
          <w:sz w:val="32"/>
          <w:szCs w:val="32"/>
          <w:lang w:val="en-US" w:eastAsia="zh-CN" w:bidi="ar-SA"/>
        </w:rPr>
        <w:t xml:space="preserve"> </w:t>
      </w:r>
      <w:r>
        <w:rPr>
          <w:rFonts w:hint="eastAsia" w:ascii="仿宋_GB2312" w:hAnsi="仿宋" w:eastAsia="仿宋_GB2312" w:cs="宋体"/>
          <w:sz w:val="32"/>
          <w:szCs w:val="32"/>
          <w:lang w:val="en-US" w:bidi="ar-SA"/>
        </w:rPr>
        <w:t>本办法自发布之日起</w:t>
      </w:r>
      <w:r>
        <w:rPr>
          <w:rFonts w:hint="eastAsia" w:ascii="仿宋_GB2312" w:hAnsi="仿宋" w:eastAsia="仿宋_GB2312" w:cs="宋体"/>
          <w:sz w:val="32"/>
          <w:szCs w:val="32"/>
          <w:lang w:val="en-US" w:eastAsia="zh-CN" w:bidi="ar-SA"/>
        </w:rPr>
        <w:t>施</w:t>
      </w:r>
      <w:r>
        <w:rPr>
          <w:rFonts w:hint="eastAsia" w:ascii="仿宋_GB2312" w:hAnsi="仿宋" w:eastAsia="仿宋_GB2312" w:cs="宋体"/>
          <w:sz w:val="32"/>
          <w:szCs w:val="32"/>
          <w:lang w:val="en-US" w:bidi="ar-SA"/>
        </w:rPr>
        <w:t>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leftChars="200" w:right="0" w:rightChars="0"/>
        <w:jc w:val="both"/>
        <w:textAlignment w:val="auto"/>
        <w:outlineLvl w:val="0"/>
        <w:rPr>
          <w:rFonts w:hint="eastAsia" w:ascii="仿宋_GB2312" w:hAnsi="仿宋" w:cs="宋体"/>
          <w:sz w:val="32"/>
          <w:szCs w:val="32"/>
          <w:lang w:val="en-US" w:eastAsia="zh-CN" w:bidi="ar-SA"/>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leftChars="200" w:right="0" w:rightChars="0"/>
        <w:jc w:val="both"/>
        <w:textAlignment w:val="auto"/>
        <w:outlineLvl w:val="0"/>
        <w:rPr>
          <w:rFonts w:hint="eastAsia" w:ascii="方正小标宋简体" w:hAnsi="方正小标宋简体" w:eastAsia="仿宋_GB2312" w:cs="方正小标宋简体"/>
          <w:sz w:val="28"/>
          <w:szCs w:val="28"/>
          <w:highlight w:val="none"/>
          <w:lang w:val="en-US" w:eastAsia="zh-CN" w:bidi="ar-SA"/>
        </w:rPr>
      </w:pPr>
      <w:r>
        <w:rPr>
          <w:rFonts w:hint="eastAsia" w:ascii="仿宋_GB2312" w:hAnsi="仿宋" w:cs="宋体"/>
          <w:sz w:val="32"/>
          <w:szCs w:val="32"/>
          <w:lang w:val="en-US" w:eastAsia="zh-CN" w:bidi="ar-SA"/>
        </w:rPr>
        <w:t>附件：广东省建设工程质量检测技术专家申请表</w:t>
      </w:r>
    </w:p>
    <w:p>
      <w:pPr>
        <w:adjustRightInd w:val="0"/>
        <w:snapToGrid w:val="0"/>
        <w:spacing w:line="600" w:lineRule="exact"/>
        <w:jc w:val="left"/>
        <w:rPr>
          <w:rFonts w:hint="eastAsia" w:ascii="楷体_GB2312" w:hAnsi="仿宋_GB2312" w:eastAsia="楷体_GB2312" w:cs="仿宋_GB2312"/>
          <w:bCs/>
          <w:lang w:eastAsia="zh-CN"/>
        </w:rPr>
      </w:pPr>
      <w:r>
        <w:rPr>
          <w:rFonts w:hint="eastAsia" w:ascii="楷体_GB2312" w:hAnsi="仿宋_GB2312" w:eastAsia="楷体_GB2312" w:cs="仿宋_GB2312"/>
          <w:bCs/>
        </w:rPr>
        <w:br w:type="page"/>
      </w:r>
      <w:r>
        <w:rPr>
          <w:rFonts w:hint="eastAsia" w:ascii="黑体" w:hAnsi="黑体" w:eastAsia="黑体" w:cs="黑体"/>
          <w:bCs/>
          <w:lang w:eastAsia="zh-CN"/>
        </w:rPr>
        <w:t>附件</w:t>
      </w:r>
    </w:p>
    <w:p>
      <w:pPr>
        <w:adjustRightInd w:val="0"/>
        <w:snapToGrid w:val="0"/>
        <w:spacing w:line="600" w:lineRule="exact"/>
        <w:jc w:val="center"/>
        <w:rPr>
          <w:rFonts w:ascii="小标宋" w:hAnsi="小标宋" w:eastAsia="小标宋" w:cs="小标宋"/>
          <w:bCs/>
          <w:sz w:val="44"/>
          <w:szCs w:val="44"/>
          <w:lang w:bidi="ar-SA"/>
        </w:rPr>
      </w:pPr>
      <w:r>
        <w:rPr>
          <w:rFonts w:hint="eastAsia" w:ascii="小标宋" w:hAnsi="小标宋" w:eastAsia="小标宋" w:cs="小标宋"/>
          <w:bCs/>
          <w:sz w:val="44"/>
          <w:szCs w:val="44"/>
          <w:lang w:bidi="ar-SA"/>
        </w:rPr>
        <w:t>广东省建设工程</w:t>
      </w:r>
      <w:r>
        <w:rPr>
          <w:rFonts w:hint="eastAsia" w:ascii="小标宋" w:hAnsi="小标宋" w:eastAsia="小标宋" w:cs="小标宋"/>
          <w:bCs/>
          <w:sz w:val="44"/>
          <w:szCs w:val="44"/>
          <w:lang w:eastAsia="zh-CN" w:bidi="ar-SA"/>
        </w:rPr>
        <w:t>质量检测技术</w:t>
      </w:r>
      <w:r>
        <w:rPr>
          <w:rFonts w:hint="eastAsia" w:ascii="小标宋" w:hAnsi="小标宋" w:eastAsia="小标宋" w:cs="小标宋"/>
          <w:bCs/>
          <w:sz w:val="44"/>
          <w:szCs w:val="44"/>
          <w:lang w:bidi="ar-SA"/>
        </w:rPr>
        <w:t>专家</w:t>
      </w:r>
      <w:r>
        <w:rPr>
          <w:rFonts w:hint="eastAsia" w:ascii="小标宋" w:hAnsi="小标宋" w:eastAsia="小标宋" w:cs="小标宋"/>
          <w:bCs/>
          <w:sz w:val="44"/>
          <w:szCs w:val="44"/>
          <w:lang w:eastAsia="zh-CN" w:bidi="ar-SA"/>
        </w:rPr>
        <w:t>申请</w:t>
      </w:r>
      <w:r>
        <w:rPr>
          <w:rFonts w:hint="eastAsia" w:ascii="小标宋" w:hAnsi="小标宋" w:eastAsia="小标宋" w:cs="小标宋"/>
          <w:bCs/>
          <w:sz w:val="44"/>
          <w:szCs w:val="44"/>
          <w:lang w:bidi="ar-SA"/>
        </w:rPr>
        <w:t>表</w:t>
      </w:r>
    </w:p>
    <w:p>
      <w:pPr>
        <w:adjustRightInd w:val="0"/>
        <w:snapToGrid w:val="0"/>
        <w:spacing w:line="600" w:lineRule="exact"/>
        <w:jc w:val="left"/>
        <w:rPr>
          <w:rFonts w:hint="eastAsia" w:ascii="黑体" w:hAnsi="黑体" w:eastAsia="黑体" w:cs="黑体"/>
          <w:bCs/>
          <w:sz w:val="28"/>
          <w:szCs w:val="28"/>
          <w:lang w:val="en-US" w:eastAsia="zh-CN" w:bidi="ar-SA"/>
        </w:rPr>
      </w:pPr>
      <w:r>
        <w:rPr>
          <w:rFonts w:hint="eastAsia" w:ascii="黑体" w:hAnsi="黑体" w:eastAsia="黑体" w:cs="黑体"/>
          <w:bCs/>
          <w:sz w:val="28"/>
          <w:szCs w:val="28"/>
          <w:lang w:bidi="ar-SA"/>
        </w:rPr>
        <w:t>推荐单位</w:t>
      </w:r>
      <w:r>
        <w:rPr>
          <w:rFonts w:hint="eastAsia" w:ascii="黑体" w:hAnsi="黑体" w:eastAsia="黑体" w:cs="黑体"/>
          <w:bCs/>
          <w:sz w:val="28"/>
          <w:szCs w:val="28"/>
          <w:lang w:eastAsia="zh-CN" w:bidi="ar-SA"/>
        </w:rPr>
        <w:t>（盖章）</w:t>
      </w:r>
      <w:r>
        <w:rPr>
          <w:rFonts w:hint="eastAsia" w:ascii="黑体" w:hAnsi="黑体" w:eastAsia="黑体" w:cs="黑体"/>
          <w:bCs/>
          <w:sz w:val="28"/>
          <w:szCs w:val="28"/>
          <w:lang w:bidi="ar-SA"/>
        </w:rPr>
        <w:t>：</w:t>
      </w:r>
      <w:r>
        <w:rPr>
          <w:rFonts w:hint="eastAsia" w:ascii="黑体" w:hAnsi="黑体" w:eastAsia="黑体" w:cs="黑体"/>
          <w:bCs/>
          <w:sz w:val="28"/>
          <w:szCs w:val="28"/>
          <w:lang w:val="en-US" w:eastAsia="zh-CN" w:bidi="ar-SA"/>
        </w:rPr>
        <w:t xml:space="preserve">                   </w:t>
      </w:r>
    </w:p>
    <w:tbl>
      <w:tblPr>
        <w:tblStyle w:val="2"/>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817"/>
        <w:gridCol w:w="766"/>
        <w:gridCol w:w="784"/>
        <w:gridCol w:w="1200"/>
        <w:gridCol w:w="650"/>
        <w:gridCol w:w="268"/>
        <w:gridCol w:w="70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ascii="宋体" w:hAnsi="宋体" w:eastAsia="仿宋_GB2312"/>
                <w:sz w:val="24"/>
                <w:szCs w:val="24"/>
                <w:lang w:bidi="ar-SA"/>
              </w:rPr>
              <w:t>姓名</w:t>
            </w:r>
          </w:p>
        </w:tc>
        <w:tc>
          <w:tcPr>
            <w:tcW w:w="18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c>
          <w:tcPr>
            <w:tcW w:w="7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ascii="宋体" w:hAnsi="宋体" w:eastAsia="仿宋_GB2312"/>
                <w:sz w:val="24"/>
                <w:szCs w:val="24"/>
                <w:lang w:bidi="ar-SA"/>
              </w:rPr>
              <w:t>性别</w:t>
            </w:r>
          </w:p>
        </w:tc>
        <w:tc>
          <w:tcPr>
            <w:tcW w:w="7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ascii="宋体" w:hAnsi="宋体" w:eastAsia="仿宋_GB2312"/>
                <w:sz w:val="24"/>
                <w:szCs w:val="24"/>
                <w:lang w:bidi="ar-SA"/>
              </w:rPr>
              <w:t>出生</w:t>
            </w:r>
            <w:r>
              <w:rPr>
                <w:rFonts w:hint="eastAsia" w:ascii="宋体" w:hAnsi="宋体" w:eastAsia="仿宋_GB2312"/>
                <w:sz w:val="24"/>
                <w:szCs w:val="24"/>
                <w:lang w:bidi="ar-SA"/>
              </w:rPr>
              <w:t>年月</w:t>
            </w:r>
          </w:p>
        </w:tc>
        <w:tc>
          <w:tcPr>
            <w:tcW w:w="162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ascii="宋体" w:hAnsi="宋体" w:eastAsia="仿宋_GB2312"/>
                <w:sz w:val="24"/>
                <w:szCs w:val="24"/>
                <w:lang w:bidi="ar-SA"/>
              </w:rPr>
              <w:t>照片</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ascii="宋体" w:hAnsi="宋体" w:eastAsia="仿宋_GB2312"/>
                <w:sz w:val="24"/>
                <w:szCs w:val="24"/>
                <w:lang w:bidi="ar-SA"/>
              </w:rPr>
              <w:t>（1寸免冠</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ascii="宋体" w:hAnsi="宋体" w:eastAsia="仿宋_GB2312"/>
                <w:sz w:val="24"/>
                <w:szCs w:val="24"/>
                <w:lang w:bidi="ar-SA"/>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hint="eastAsia" w:ascii="宋体" w:hAnsi="宋体" w:eastAsia="仿宋_GB2312"/>
                <w:sz w:val="24"/>
                <w:szCs w:val="24"/>
                <w:lang w:bidi="ar-SA"/>
              </w:rPr>
              <w:t>身份证号码</w:t>
            </w:r>
          </w:p>
        </w:tc>
        <w:tc>
          <w:tcPr>
            <w:tcW w:w="336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ascii="宋体" w:hAnsi="宋体" w:eastAsia="仿宋_GB2312"/>
                <w:sz w:val="24"/>
                <w:szCs w:val="24"/>
                <w:lang w:bidi="ar-SA"/>
              </w:rPr>
              <w:t>政治面貌</w:t>
            </w:r>
          </w:p>
        </w:tc>
        <w:tc>
          <w:tcPr>
            <w:tcW w:w="162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hint="eastAsia" w:ascii="宋体" w:hAnsi="宋体" w:eastAsia="仿宋_GB2312"/>
                <w:sz w:val="24"/>
                <w:szCs w:val="24"/>
                <w:lang w:bidi="ar-SA"/>
              </w:rPr>
              <w:t>工作状态</w:t>
            </w:r>
          </w:p>
        </w:tc>
        <w:tc>
          <w:tcPr>
            <w:tcW w:w="336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hint="eastAsia" w:ascii="宋体" w:hAnsi="宋体" w:eastAsia="仿宋_GB2312"/>
                <w:sz w:val="24"/>
                <w:szCs w:val="24"/>
                <w:lang w:bidi="ar-SA"/>
              </w:rPr>
              <w:t>□在职   □退休</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hint="eastAsia" w:ascii="宋体" w:hAnsi="宋体" w:eastAsia="仿宋_GB2312"/>
                <w:sz w:val="24"/>
                <w:szCs w:val="24"/>
                <w:lang w:bidi="ar-SA"/>
              </w:rPr>
              <w:t>健康状况</w:t>
            </w:r>
          </w:p>
        </w:tc>
        <w:tc>
          <w:tcPr>
            <w:tcW w:w="162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hint="eastAsia" w:ascii="宋体" w:hAnsi="宋体" w:eastAsia="仿宋_GB2312"/>
                <w:sz w:val="24"/>
                <w:szCs w:val="24"/>
                <w:lang w:bidi="ar-SA"/>
              </w:rPr>
              <w:t>通讯地址</w:t>
            </w:r>
          </w:p>
        </w:tc>
        <w:tc>
          <w:tcPr>
            <w:tcW w:w="336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sz w:val="24"/>
                <w:szCs w:val="24"/>
                <w:lang w:eastAsia="zh-CN" w:bidi="ar-SA"/>
              </w:rPr>
            </w:pPr>
            <w:r>
              <w:rPr>
                <w:rFonts w:hint="eastAsia" w:ascii="宋体" w:hAnsi="宋体" w:eastAsia="仿宋_GB2312"/>
                <w:sz w:val="24"/>
                <w:szCs w:val="24"/>
                <w:lang w:bidi="ar-SA"/>
              </w:rPr>
              <w:t>现常住</w:t>
            </w:r>
            <w:r>
              <w:rPr>
                <w:rFonts w:hint="eastAsia" w:ascii="宋体" w:hAnsi="宋体" w:eastAsia="仿宋_GB2312"/>
                <w:sz w:val="24"/>
                <w:szCs w:val="24"/>
                <w:lang w:eastAsia="zh-CN" w:bidi="ar-SA"/>
              </w:rPr>
              <w:t>地</w:t>
            </w:r>
          </w:p>
        </w:tc>
        <w:tc>
          <w:tcPr>
            <w:tcW w:w="162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hint="eastAsia" w:ascii="宋体" w:hAnsi="宋体" w:eastAsia="仿宋_GB2312"/>
                <w:sz w:val="24"/>
                <w:szCs w:val="24"/>
                <w:lang w:bidi="ar-SA"/>
              </w:rPr>
              <w:t>电子邮箱</w:t>
            </w:r>
          </w:p>
        </w:tc>
        <w:tc>
          <w:tcPr>
            <w:tcW w:w="336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hint="eastAsia" w:ascii="宋体" w:hAnsi="宋体" w:eastAsia="仿宋_GB2312"/>
                <w:sz w:val="24"/>
                <w:szCs w:val="24"/>
                <w:lang w:bidi="ar-SA"/>
              </w:rPr>
              <w:t>手机</w:t>
            </w:r>
          </w:p>
        </w:tc>
        <w:tc>
          <w:tcPr>
            <w:tcW w:w="162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hint="eastAsia" w:ascii="宋体" w:hAnsi="宋体" w:eastAsia="仿宋_GB2312"/>
                <w:sz w:val="24"/>
                <w:szCs w:val="24"/>
                <w:lang w:bidi="ar-SA"/>
              </w:rPr>
              <w:t>毕业院校</w:t>
            </w:r>
          </w:p>
        </w:tc>
        <w:tc>
          <w:tcPr>
            <w:tcW w:w="336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c>
          <w:tcPr>
            <w:tcW w:w="185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ascii="宋体" w:hAnsi="宋体" w:eastAsia="仿宋_GB2312"/>
                <w:sz w:val="24"/>
                <w:szCs w:val="24"/>
                <w:lang w:bidi="ar-SA"/>
              </w:rPr>
              <w:t>最高学历</w:t>
            </w:r>
          </w:p>
        </w:tc>
        <w:tc>
          <w:tcPr>
            <w:tcW w:w="267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hint="eastAsia" w:ascii="宋体" w:hAnsi="宋体" w:eastAsia="仿宋_GB2312"/>
                <w:sz w:val="24"/>
                <w:szCs w:val="24"/>
                <w:lang w:bidi="ar-SA"/>
              </w:rPr>
              <w:t>现工作单位</w:t>
            </w:r>
          </w:p>
        </w:tc>
        <w:tc>
          <w:tcPr>
            <w:tcW w:w="336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c>
          <w:tcPr>
            <w:tcW w:w="185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ascii="宋体" w:hAnsi="宋体" w:eastAsia="仿宋_GB2312"/>
                <w:sz w:val="24"/>
                <w:szCs w:val="24"/>
                <w:lang w:bidi="ar-SA"/>
              </w:rPr>
              <w:t>从事专业年限</w:t>
            </w:r>
          </w:p>
        </w:tc>
        <w:tc>
          <w:tcPr>
            <w:tcW w:w="267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hint="eastAsia" w:ascii="宋体" w:hAnsi="宋体" w:eastAsia="仿宋_GB2312"/>
                <w:sz w:val="24"/>
                <w:szCs w:val="24"/>
                <w:lang w:bidi="ar-SA"/>
              </w:rPr>
              <w:t>职</w:t>
            </w:r>
            <w:r>
              <w:rPr>
                <w:rFonts w:hint="eastAsia" w:ascii="宋体" w:hAnsi="宋体"/>
                <w:sz w:val="24"/>
                <w:szCs w:val="24"/>
                <w:lang w:val="en-US" w:eastAsia="zh-CN" w:bidi="ar-SA"/>
              </w:rPr>
              <w:t xml:space="preserve">  </w:t>
            </w:r>
            <w:r>
              <w:rPr>
                <w:rFonts w:hint="eastAsia" w:ascii="宋体" w:hAnsi="宋体" w:eastAsia="仿宋_GB2312"/>
                <w:sz w:val="24"/>
                <w:szCs w:val="24"/>
                <w:lang w:bidi="ar-SA"/>
              </w:rPr>
              <w:t>务</w:t>
            </w:r>
          </w:p>
        </w:tc>
        <w:tc>
          <w:tcPr>
            <w:tcW w:w="336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c>
          <w:tcPr>
            <w:tcW w:w="185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hint="eastAsia" w:ascii="宋体" w:hAnsi="宋体" w:eastAsia="仿宋_GB2312"/>
                <w:sz w:val="24"/>
                <w:szCs w:val="24"/>
                <w:lang w:bidi="ar-SA"/>
              </w:rPr>
              <w:t>职</w:t>
            </w:r>
            <w:r>
              <w:rPr>
                <w:rFonts w:hint="eastAsia" w:ascii="宋体" w:hAnsi="宋体"/>
                <w:sz w:val="24"/>
                <w:szCs w:val="24"/>
                <w:lang w:val="en-US" w:eastAsia="zh-CN" w:bidi="ar-SA"/>
              </w:rPr>
              <w:t xml:space="preserve">  </w:t>
            </w:r>
            <w:r>
              <w:rPr>
                <w:rFonts w:hint="eastAsia" w:ascii="宋体" w:hAnsi="宋体" w:eastAsia="仿宋_GB2312"/>
                <w:sz w:val="24"/>
                <w:szCs w:val="24"/>
                <w:lang w:bidi="ar-SA"/>
              </w:rPr>
              <w:t>称</w:t>
            </w:r>
          </w:p>
        </w:tc>
        <w:tc>
          <w:tcPr>
            <w:tcW w:w="267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ascii="宋体" w:hAnsi="宋体" w:eastAsia="仿宋_GB2312"/>
                <w:sz w:val="24"/>
                <w:szCs w:val="24"/>
                <w:lang w:bidi="ar-SA"/>
              </w:rPr>
              <w:t>执业资格</w:t>
            </w:r>
            <w:r>
              <w:rPr>
                <w:rFonts w:hint="eastAsia" w:ascii="宋体" w:hAnsi="宋体" w:eastAsia="仿宋_GB2312"/>
                <w:sz w:val="24"/>
                <w:szCs w:val="24"/>
                <w:lang w:bidi="ar-SA"/>
              </w:rPr>
              <w:t>1</w:t>
            </w:r>
          </w:p>
        </w:tc>
        <w:tc>
          <w:tcPr>
            <w:tcW w:w="336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c>
          <w:tcPr>
            <w:tcW w:w="185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ascii="宋体" w:hAnsi="宋体" w:eastAsia="仿宋_GB2312"/>
                <w:sz w:val="24"/>
                <w:szCs w:val="24"/>
                <w:lang w:bidi="ar-SA"/>
              </w:rPr>
              <w:t>注册证书编号</w:t>
            </w:r>
            <w:r>
              <w:rPr>
                <w:rFonts w:hint="eastAsia" w:ascii="宋体" w:hAnsi="宋体" w:eastAsia="仿宋_GB2312"/>
                <w:sz w:val="24"/>
                <w:szCs w:val="24"/>
                <w:lang w:bidi="ar-SA"/>
              </w:rPr>
              <w:t>1</w:t>
            </w:r>
          </w:p>
        </w:tc>
        <w:tc>
          <w:tcPr>
            <w:tcW w:w="267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ascii="宋体" w:hAnsi="宋体" w:eastAsia="仿宋_GB2312"/>
                <w:sz w:val="24"/>
                <w:szCs w:val="24"/>
                <w:lang w:bidi="ar-SA"/>
              </w:rPr>
              <w:t>执业资格</w:t>
            </w:r>
            <w:r>
              <w:rPr>
                <w:rFonts w:hint="eastAsia" w:ascii="宋体" w:hAnsi="宋体" w:eastAsia="仿宋_GB2312"/>
                <w:sz w:val="24"/>
                <w:szCs w:val="24"/>
                <w:lang w:bidi="ar-SA"/>
              </w:rPr>
              <w:t>2</w:t>
            </w:r>
          </w:p>
        </w:tc>
        <w:tc>
          <w:tcPr>
            <w:tcW w:w="336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c>
          <w:tcPr>
            <w:tcW w:w="185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ascii="宋体" w:hAnsi="宋体" w:eastAsia="仿宋_GB2312"/>
                <w:sz w:val="24"/>
                <w:szCs w:val="24"/>
                <w:lang w:bidi="ar-SA"/>
              </w:rPr>
              <w:t>注册证书编号</w:t>
            </w:r>
            <w:r>
              <w:rPr>
                <w:rFonts w:hint="eastAsia" w:ascii="宋体" w:hAnsi="宋体" w:eastAsia="仿宋_GB2312"/>
                <w:sz w:val="24"/>
                <w:szCs w:val="24"/>
                <w:lang w:bidi="ar-SA"/>
              </w:rPr>
              <w:t>2</w:t>
            </w:r>
          </w:p>
        </w:tc>
        <w:tc>
          <w:tcPr>
            <w:tcW w:w="267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57"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ascii="宋体" w:hAnsi="宋体" w:eastAsia="仿宋_GB2312"/>
                <w:b/>
                <w:bCs/>
                <w:sz w:val="24"/>
                <w:szCs w:val="24"/>
                <w:lang w:bidi="ar-SA"/>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ascii="宋体" w:hAnsi="宋体" w:eastAsia="仿宋_GB2312"/>
                <w:sz w:val="24"/>
                <w:szCs w:val="24"/>
                <w:lang w:bidi="ar-SA"/>
              </w:rPr>
              <w:t>起止年月</w:t>
            </w:r>
          </w:p>
        </w:tc>
        <w:tc>
          <w:tcPr>
            <w:tcW w:w="548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ascii="宋体" w:hAnsi="宋体" w:eastAsia="仿宋_GB2312"/>
                <w:sz w:val="24"/>
                <w:szCs w:val="24"/>
                <w:lang w:bidi="ar-SA"/>
              </w:rPr>
              <w:t>单位</w:t>
            </w:r>
          </w:p>
        </w:tc>
        <w:tc>
          <w:tcPr>
            <w:tcW w:w="241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ascii="宋体" w:hAnsi="宋体" w:eastAsia="仿宋_GB2312"/>
                <w:sz w:val="24"/>
                <w:szCs w:val="24"/>
                <w:lang w:bidi="ar-S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exact"/>
          <w:jc w:val="center"/>
        </w:trPr>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c>
          <w:tcPr>
            <w:tcW w:w="548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c>
          <w:tcPr>
            <w:tcW w:w="241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57" w:type="dxa"/>
            <w:gridSpan w:val="9"/>
            <w:shd w:val="clear" w:color="auto" w:fill="D7D7D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仿宋_GB2312"/>
                <w:sz w:val="24"/>
                <w:szCs w:val="24"/>
                <w:lang w:bidi="ar-SA"/>
              </w:rPr>
            </w:pPr>
            <w:r>
              <w:rPr>
                <w:rFonts w:hint="eastAsia" w:ascii="宋体" w:hAnsi="宋体" w:eastAsia="仿宋_GB2312"/>
                <w:b/>
                <w:bCs/>
                <w:sz w:val="24"/>
                <w:szCs w:val="24"/>
                <w:lang w:eastAsia="zh-CN" w:bidi="ar-SA"/>
              </w:rPr>
              <w:t>擅长</w:t>
            </w:r>
            <w:r>
              <w:rPr>
                <w:rFonts w:hint="eastAsia" w:ascii="宋体" w:hAnsi="宋体"/>
                <w:b/>
                <w:bCs/>
                <w:sz w:val="24"/>
                <w:szCs w:val="24"/>
                <w:lang w:eastAsia="zh-CN" w:bidi="ar-SA"/>
              </w:rPr>
              <w:t>检测资质</w:t>
            </w:r>
            <w:r>
              <w:rPr>
                <w:rFonts w:hint="eastAsia" w:ascii="宋体" w:hAnsi="宋体" w:eastAsia="仿宋_GB2312"/>
                <w:b/>
                <w:bCs/>
                <w:sz w:val="24"/>
                <w:szCs w:val="24"/>
                <w:lang w:bidi="ar-SA"/>
              </w:rPr>
              <w:t>类型</w:t>
            </w:r>
            <w:r>
              <w:rPr>
                <w:rFonts w:hint="eastAsia" w:ascii="宋体" w:hAnsi="宋体" w:eastAsia="仿宋_GB2312"/>
                <w:b/>
                <w:bCs/>
                <w:sz w:val="24"/>
                <w:szCs w:val="24"/>
                <w:lang w:val="en-US" w:eastAsia="zh-CN" w:bidi="ar-SA"/>
              </w:rPr>
              <w:t>(</w:t>
            </w:r>
            <w:r>
              <w:rPr>
                <w:rFonts w:hint="eastAsia" w:ascii="宋体" w:hAnsi="宋体" w:eastAsia="仿宋_GB2312"/>
                <w:b/>
                <w:bCs/>
                <w:sz w:val="24"/>
                <w:szCs w:val="24"/>
                <w:lang w:eastAsia="zh-CN" w:bidi="ar-SA"/>
              </w:rPr>
              <w:t>可多选</w:t>
            </w:r>
            <w:r>
              <w:rPr>
                <w:rFonts w:hint="eastAsia" w:ascii="宋体" w:hAnsi="宋体" w:eastAsia="仿宋_GB2312"/>
                <w:b/>
                <w:bCs/>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57"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ascii="宋体" w:hAnsi="宋体" w:eastAsia="仿宋_GB2312"/>
                <w:sz w:val="24"/>
                <w:szCs w:val="24"/>
                <w:lang w:bidi="ar-SA"/>
              </w:rPr>
            </w:pPr>
            <w:r>
              <w:rPr>
                <w:rFonts w:hint="eastAsia" w:ascii="宋体" w:hAnsi="宋体" w:eastAsia="仿宋_GB2312" w:cs="Arial"/>
                <w:color w:val="191919"/>
                <w:sz w:val="24"/>
                <w:szCs w:val="24"/>
                <w:shd w:val="clear" w:color="auto" w:fill="auto"/>
                <w:lang w:bidi="ar-SA"/>
              </w:rPr>
              <w:t>□</w:t>
            </w:r>
            <w:r>
              <w:rPr>
                <w:rFonts w:hint="eastAsia" w:ascii="宋体" w:hAnsi="宋体"/>
                <w:sz w:val="24"/>
                <w:szCs w:val="22"/>
                <w:shd w:val="clear" w:color="auto" w:fill="auto"/>
                <w:lang w:eastAsia="zh-CN" w:bidi="ar-SA"/>
              </w:rPr>
              <w:t>建筑材料及构配件</w:t>
            </w:r>
            <w:r>
              <w:rPr>
                <w:rFonts w:hint="eastAsia" w:ascii="宋体" w:hAnsi="宋体"/>
                <w:sz w:val="24"/>
                <w:szCs w:val="22"/>
                <w:shd w:val="clear" w:color="auto" w:fill="auto"/>
                <w:lang w:val="en-US" w:eastAsia="zh-CN" w:bidi="ar-SA"/>
              </w:rPr>
              <w:t xml:space="preserve">    </w:t>
            </w:r>
            <w:r>
              <w:rPr>
                <w:rFonts w:hint="eastAsia" w:ascii="宋体" w:hAnsi="宋体" w:eastAsia="仿宋_GB2312" w:cs="Arial"/>
                <w:color w:val="191919"/>
                <w:sz w:val="24"/>
                <w:szCs w:val="24"/>
                <w:shd w:val="clear" w:color="auto" w:fill="auto"/>
                <w:lang w:bidi="ar-SA"/>
              </w:rPr>
              <w:t>□</w:t>
            </w:r>
            <w:r>
              <w:rPr>
                <w:rFonts w:hint="eastAsia" w:ascii="宋体" w:hAnsi="宋体"/>
                <w:sz w:val="24"/>
                <w:szCs w:val="22"/>
                <w:shd w:val="clear" w:color="auto" w:fill="auto"/>
                <w:lang w:eastAsia="zh-CN" w:bidi="ar-SA"/>
              </w:rPr>
              <w:t>主体结构及装饰装修</w:t>
            </w:r>
            <w:r>
              <w:rPr>
                <w:rFonts w:hint="eastAsia" w:ascii="宋体" w:hAnsi="宋体"/>
                <w:sz w:val="24"/>
                <w:szCs w:val="22"/>
                <w:shd w:val="clear" w:color="auto" w:fill="auto"/>
                <w:lang w:val="en-US" w:eastAsia="zh-CN" w:bidi="ar-SA"/>
              </w:rPr>
              <w:t xml:space="preserve">     </w:t>
            </w:r>
            <w:r>
              <w:rPr>
                <w:rFonts w:hint="eastAsia" w:ascii="宋体" w:hAnsi="宋体" w:eastAsia="仿宋_GB2312" w:cs="Arial"/>
                <w:color w:val="191919"/>
                <w:sz w:val="24"/>
                <w:szCs w:val="24"/>
                <w:shd w:val="clear" w:color="auto" w:fill="auto"/>
                <w:lang w:bidi="ar-SA"/>
              </w:rPr>
              <w:sym w:font="Wingdings 2" w:char="00A3"/>
            </w:r>
            <w:r>
              <w:rPr>
                <w:rFonts w:hint="eastAsia" w:ascii="宋体" w:hAnsi="宋体"/>
                <w:sz w:val="24"/>
                <w:szCs w:val="22"/>
                <w:shd w:val="clear" w:color="auto" w:fill="auto"/>
                <w:lang w:eastAsia="zh-CN" w:bidi="ar-SA"/>
              </w:rPr>
              <w:t>钢结构</w:t>
            </w:r>
            <w:r>
              <w:rPr>
                <w:rFonts w:hint="eastAsia" w:ascii="宋体" w:hAnsi="宋体"/>
                <w:sz w:val="24"/>
                <w:szCs w:val="22"/>
                <w:shd w:val="clear" w:color="auto" w:fill="auto"/>
                <w:lang w:val="en-US" w:eastAsia="zh-CN" w:bidi="ar-SA"/>
              </w:rPr>
              <w:t xml:space="preserve">     </w:t>
            </w:r>
            <w:r>
              <w:rPr>
                <w:rFonts w:hint="eastAsia" w:ascii="宋体" w:hAnsi="宋体" w:eastAsia="仿宋_GB2312" w:cs="Arial"/>
                <w:color w:val="191919"/>
                <w:sz w:val="24"/>
                <w:szCs w:val="24"/>
                <w:shd w:val="clear" w:color="auto" w:fill="auto"/>
                <w:lang w:bidi="ar-SA"/>
              </w:rPr>
              <w:t>□</w:t>
            </w:r>
            <w:r>
              <w:rPr>
                <w:rFonts w:hint="eastAsia" w:ascii="宋体" w:hAnsi="宋体"/>
                <w:sz w:val="24"/>
                <w:szCs w:val="22"/>
                <w:shd w:val="clear" w:color="auto" w:fill="auto"/>
                <w:lang w:eastAsia="zh-CN" w:bidi="ar-SA"/>
              </w:rPr>
              <w:t>地基基础</w:t>
            </w:r>
            <w:r>
              <w:rPr>
                <w:rFonts w:hint="eastAsia" w:ascii="宋体" w:hAnsi="宋体"/>
                <w:sz w:val="24"/>
                <w:szCs w:val="22"/>
                <w:shd w:val="clear" w:color="auto" w:fill="auto"/>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57"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宋体" w:hAnsi="宋体" w:eastAsia="仿宋_GB2312"/>
                <w:sz w:val="24"/>
                <w:szCs w:val="24"/>
                <w:lang w:val="en-US" w:bidi="ar-SA"/>
              </w:rPr>
            </w:pPr>
            <w:r>
              <w:rPr>
                <w:rFonts w:hint="eastAsia" w:ascii="宋体" w:hAnsi="宋体" w:eastAsia="仿宋_GB2312" w:cs="Arial"/>
                <w:color w:val="191919"/>
                <w:sz w:val="24"/>
                <w:szCs w:val="24"/>
                <w:shd w:val="clear" w:color="auto" w:fill="auto"/>
                <w:lang w:bidi="ar-SA"/>
              </w:rPr>
              <w:t>□</w:t>
            </w:r>
            <w:r>
              <w:rPr>
                <w:rFonts w:hint="eastAsia" w:ascii="宋体" w:hAnsi="宋体"/>
                <w:sz w:val="24"/>
                <w:szCs w:val="22"/>
                <w:shd w:val="clear" w:color="auto" w:fill="auto"/>
                <w:lang w:eastAsia="zh-CN" w:bidi="ar-SA"/>
              </w:rPr>
              <w:t>建筑节能</w:t>
            </w:r>
            <w:r>
              <w:rPr>
                <w:rFonts w:hint="eastAsia" w:ascii="宋体" w:hAnsi="宋体"/>
                <w:sz w:val="24"/>
                <w:szCs w:val="22"/>
                <w:shd w:val="clear" w:color="auto" w:fill="auto"/>
                <w:lang w:val="en-US" w:eastAsia="zh-CN" w:bidi="ar-SA"/>
              </w:rPr>
              <w:t xml:space="preserve">            </w:t>
            </w:r>
            <w:r>
              <w:rPr>
                <w:rFonts w:hint="eastAsia" w:ascii="宋体" w:hAnsi="宋体" w:eastAsia="仿宋_GB2312" w:cs="Arial"/>
                <w:color w:val="191919"/>
                <w:sz w:val="24"/>
                <w:szCs w:val="24"/>
                <w:shd w:val="clear" w:color="auto" w:fill="auto"/>
                <w:lang w:bidi="ar-SA"/>
              </w:rPr>
              <w:sym w:font="Wingdings 2" w:char="00A3"/>
            </w:r>
            <w:r>
              <w:rPr>
                <w:rFonts w:hint="eastAsia" w:ascii="宋体" w:hAnsi="宋体"/>
                <w:sz w:val="24"/>
                <w:szCs w:val="22"/>
                <w:shd w:val="clear" w:color="auto" w:fill="auto"/>
                <w:lang w:eastAsia="zh-CN" w:bidi="ar-SA"/>
              </w:rPr>
              <w:t>建筑幕墙</w:t>
            </w:r>
            <w:r>
              <w:rPr>
                <w:rFonts w:hint="eastAsia" w:ascii="宋体" w:hAnsi="宋体"/>
                <w:sz w:val="24"/>
                <w:szCs w:val="22"/>
                <w:shd w:val="clear" w:color="auto" w:fill="auto"/>
                <w:lang w:val="en-US" w:eastAsia="zh-CN" w:bidi="ar-SA"/>
              </w:rPr>
              <w:t xml:space="preserve">               </w:t>
            </w:r>
            <w:r>
              <w:rPr>
                <w:rFonts w:hint="eastAsia" w:ascii="宋体" w:hAnsi="宋体" w:eastAsia="仿宋_GB2312" w:cs="Arial"/>
                <w:color w:val="191919"/>
                <w:sz w:val="24"/>
                <w:szCs w:val="24"/>
                <w:shd w:val="clear" w:color="auto" w:fill="auto"/>
                <w:lang w:bidi="ar-SA"/>
              </w:rPr>
              <w:t>□</w:t>
            </w:r>
            <w:r>
              <w:rPr>
                <w:rFonts w:hint="eastAsia" w:ascii="宋体" w:hAnsi="宋体"/>
                <w:sz w:val="24"/>
                <w:szCs w:val="22"/>
                <w:shd w:val="clear" w:color="auto" w:fill="auto"/>
                <w:lang w:eastAsia="zh-CN" w:bidi="ar-SA"/>
              </w:rPr>
              <w:t>市政工程材料</w:t>
            </w:r>
            <w:r>
              <w:rPr>
                <w:rFonts w:hint="eastAsia" w:ascii="宋体" w:hAnsi="宋体"/>
                <w:sz w:val="24"/>
                <w:szCs w:val="22"/>
                <w:shd w:val="clear" w:color="auto" w:fill="auto"/>
                <w:lang w:val="en-US" w:eastAsia="zh-CN" w:bidi="ar-SA"/>
              </w:rPr>
              <w:t xml:space="preserve">  </w:t>
            </w:r>
            <w:r>
              <w:rPr>
                <w:rFonts w:hint="eastAsia" w:ascii="宋体" w:hAnsi="宋体" w:eastAsia="仿宋_GB2312" w:cs="Arial"/>
                <w:color w:val="191919"/>
                <w:sz w:val="24"/>
                <w:szCs w:val="24"/>
                <w:shd w:val="clear" w:color="auto" w:fill="auto"/>
                <w:lang w:bidi="ar-SA"/>
              </w:rPr>
              <w:t>□</w:t>
            </w:r>
            <w:r>
              <w:rPr>
                <w:rFonts w:hint="eastAsia" w:ascii="宋体" w:hAnsi="宋体"/>
                <w:sz w:val="24"/>
                <w:szCs w:val="22"/>
                <w:shd w:val="clear" w:color="auto" w:fill="auto"/>
                <w:lang w:eastAsia="zh-CN" w:bidi="ar-SA"/>
              </w:rPr>
              <w:t>道路工程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57"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ascii="宋体" w:hAnsi="宋体" w:eastAsia="仿宋_GB2312"/>
                <w:sz w:val="24"/>
                <w:szCs w:val="24"/>
                <w:lang w:bidi="ar-SA"/>
              </w:rPr>
            </w:pPr>
            <w:r>
              <w:rPr>
                <w:rFonts w:hint="eastAsia" w:ascii="宋体" w:hAnsi="宋体" w:eastAsia="仿宋_GB2312" w:cs="Arial"/>
                <w:color w:val="191919"/>
                <w:sz w:val="24"/>
                <w:szCs w:val="24"/>
                <w:shd w:val="clear" w:color="auto" w:fill="auto"/>
                <w:lang w:bidi="ar-SA"/>
              </w:rPr>
              <w:t>□</w:t>
            </w:r>
            <w:r>
              <w:rPr>
                <w:rFonts w:hint="eastAsia" w:ascii="宋体" w:hAnsi="宋体"/>
                <w:sz w:val="24"/>
                <w:szCs w:val="22"/>
                <w:shd w:val="clear" w:color="auto" w:fill="auto"/>
                <w:lang w:eastAsia="zh-CN" w:bidi="ar-SA"/>
              </w:rPr>
              <w:t>桥梁及地下工程</w:t>
            </w:r>
          </w:p>
        </w:tc>
      </w:tr>
    </w:tbl>
    <w:tbl>
      <w:tblPr>
        <w:tblStyle w:val="3"/>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8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jc w:val="center"/>
        </w:trPr>
        <w:tc>
          <w:tcPr>
            <w:tcW w:w="1004" w:type="dxa"/>
            <w:noWrap w:val="0"/>
            <w:vAlign w:val="center"/>
          </w:tcPr>
          <w:p>
            <w:pPr>
              <w:adjustRightInd w:val="0"/>
              <w:snapToGrid w:val="0"/>
              <w:spacing w:line="240" w:lineRule="auto"/>
              <w:jc w:val="center"/>
              <w:rPr>
                <w:rFonts w:ascii="宋体" w:hAnsi="宋体" w:eastAsia="仿宋_GB2312" w:cs="仿宋_GB2312"/>
                <w:b/>
                <w:sz w:val="24"/>
                <w:szCs w:val="24"/>
                <w:lang w:bidi="ar-SA"/>
              </w:rPr>
            </w:pPr>
            <w:r>
              <w:rPr>
                <w:rFonts w:hint="eastAsia" w:ascii="宋体" w:hAnsi="宋体" w:eastAsia="仿宋_GB2312" w:cs="仿宋_GB2312"/>
                <w:b/>
                <w:sz w:val="24"/>
                <w:szCs w:val="24"/>
                <w:lang w:bidi="ar-SA"/>
              </w:rPr>
              <w:t>专业</w:t>
            </w:r>
          </w:p>
          <w:p>
            <w:pPr>
              <w:adjustRightInd w:val="0"/>
              <w:snapToGrid w:val="0"/>
              <w:spacing w:line="240" w:lineRule="auto"/>
              <w:jc w:val="center"/>
              <w:rPr>
                <w:rFonts w:ascii="宋体" w:hAnsi="宋体" w:eastAsia="仿宋_GB2312" w:cs="仿宋_GB2312"/>
                <w:b/>
                <w:sz w:val="24"/>
                <w:szCs w:val="24"/>
                <w:lang w:bidi="ar-SA"/>
              </w:rPr>
            </w:pPr>
            <w:r>
              <w:rPr>
                <w:rFonts w:hint="eastAsia" w:ascii="宋体" w:hAnsi="宋体" w:eastAsia="仿宋_GB2312" w:cs="仿宋_GB2312"/>
                <w:b/>
                <w:sz w:val="24"/>
                <w:szCs w:val="24"/>
                <w:lang w:bidi="ar-SA"/>
              </w:rPr>
              <w:t>工作</w:t>
            </w:r>
          </w:p>
          <w:p>
            <w:pPr>
              <w:adjustRightInd w:val="0"/>
              <w:snapToGrid w:val="0"/>
              <w:spacing w:line="240" w:lineRule="auto"/>
              <w:jc w:val="center"/>
              <w:rPr>
                <w:rFonts w:ascii="宋体" w:hAnsi="宋体" w:eastAsia="仿宋_GB2312"/>
                <w:color w:val="FF0000"/>
                <w:sz w:val="24"/>
                <w:szCs w:val="24"/>
                <w:lang w:bidi="ar-SA"/>
              </w:rPr>
            </w:pPr>
            <w:r>
              <w:rPr>
                <w:rFonts w:hint="eastAsia" w:ascii="宋体" w:hAnsi="宋体" w:eastAsia="仿宋_GB2312" w:cs="仿宋_GB2312"/>
                <w:b/>
                <w:sz w:val="24"/>
                <w:szCs w:val="24"/>
                <w:lang w:bidi="ar-SA"/>
              </w:rPr>
              <w:t>经历</w:t>
            </w:r>
          </w:p>
        </w:tc>
        <w:tc>
          <w:tcPr>
            <w:tcW w:w="8362" w:type="dxa"/>
            <w:noWrap w:val="0"/>
            <w:vAlign w:val="top"/>
          </w:tcPr>
          <w:p>
            <w:pPr>
              <w:pStyle w:val="5"/>
              <w:adjustRightInd w:val="0"/>
              <w:snapToGrid w:val="0"/>
              <w:spacing w:line="360" w:lineRule="exact"/>
              <w:ind w:firstLine="0" w:firstLineChars="0"/>
              <w:rPr>
                <w:rFonts w:ascii="宋体" w:hAnsi="宋体" w:cs="Arial"/>
                <w:color w:val="191919"/>
                <w:sz w:val="24"/>
                <w:shd w:val="clear" w:color="auto" w:fill="auto"/>
              </w:rPr>
            </w:pPr>
            <w:r>
              <w:rPr>
                <w:rFonts w:hint="eastAsia" w:ascii="宋体" w:hAnsi="宋体" w:cs="Arial"/>
                <w:color w:val="191919"/>
                <w:spacing w:val="-6"/>
                <w:sz w:val="24"/>
                <w:shd w:val="clear" w:color="auto" w:fill="auto"/>
              </w:rPr>
              <w:t>从事</w:t>
            </w:r>
            <w:r>
              <w:rPr>
                <w:rFonts w:hint="eastAsia" w:ascii="宋体" w:hAnsi="宋体" w:cs="Arial"/>
                <w:color w:val="191919"/>
                <w:spacing w:val="-6"/>
                <w:sz w:val="24"/>
                <w:shd w:val="clear" w:color="auto" w:fill="auto"/>
                <w:lang w:eastAsia="zh-CN"/>
              </w:rPr>
              <w:t>建设工程质量检测工作</w:t>
            </w:r>
            <w:r>
              <w:rPr>
                <w:rFonts w:hint="eastAsia" w:ascii="宋体" w:hAnsi="宋体" w:cs="Arial"/>
                <w:color w:val="191919"/>
                <w:spacing w:val="-6"/>
                <w:sz w:val="24"/>
                <w:shd w:val="clear" w:color="auto" w:fill="auto"/>
              </w:rPr>
              <w:t>累计</w:t>
            </w:r>
            <w:r>
              <w:rPr>
                <w:rFonts w:hint="eastAsia" w:ascii="宋体" w:hAnsi="宋体" w:cs="Arial"/>
                <w:color w:val="191919"/>
                <w:spacing w:val="-6"/>
                <w:sz w:val="24"/>
                <w:u w:val="single"/>
                <w:shd w:val="clear" w:color="auto" w:fill="auto"/>
              </w:rPr>
              <w:t xml:space="preserve">   </w:t>
            </w:r>
            <w:r>
              <w:rPr>
                <w:rFonts w:hint="eastAsia" w:ascii="宋体" w:hAnsi="宋体" w:cs="Arial"/>
                <w:color w:val="191919"/>
                <w:spacing w:val="-6"/>
                <w:sz w:val="24"/>
                <w:shd w:val="clear" w:color="auto" w:fill="auto"/>
              </w:rPr>
              <w:t>年；教学</w:t>
            </w:r>
            <w:r>
              <w:rPr>
                <w:rFonts w:hint="eastAsia" w:ascii="宋体" w:hAnsi="宋体" w:cs="Arial"/>
                <w:color w:val="191919"/>
                <w:spacing w:val="-6"/>
                <w:sz w:val="24"/>
                <w:shd w:val="clear" w:color="auto" w:fill="auto"/>
                <w:lang w:eastAsia="zh-CN"/>
              </w:rPr>
              <w:t>、培训</w:t>
            </w:r>
            <w:r>
              <w:rPr>
                <w:rFonts w:hint="eastAsia" w:ascii="宋体" w:hAnsi="宋体" w:cs="Arial"/>
                <w:color w:val="191919"/>
                <w:spacing w:val="-6"/>
                <w:sz w:val="24"/>
                <w:shd w:val="clear" w:color="auto" w:fill="auto"/>
              </w:rPr>
              <w:t>工作累计</w:t>
            </w:r>
            <w:r>
              <w:rPr>
                <w:rFonts w:hint="eastAsia" w:ascii="宋体" w:hAnsi="宋体" w:cs="Arial"/>
                <w:color w:val="191919"/>
                <w:spacing w:val="-6"/>
                <w:sz w:val="24"/>
                <w:u w:val="single"/>
                <w:shd w:val="clear" w:color="auto" w:fill="auto"/>
              </w:rPr>
              <w:t xml:space="preserve">   </w:t>
            </w:r>
            <w:r>
              <w:rPr>
                <w:rFonts w:hint="eastAsia" w:ascii="宋体" w:hAnsi="宋体" w:cs="Arial"/>
                <w:color w:val="191919"/>
                <w:spacing w:val="-6"/>
                <w:sz w:val="24"/>
                <w:shd w:val="clear" w:color="auto" w:fill="auto"/>
              </w:rPr>
              <w:t>年；</w:t>
            </w:r>
            <w:r>
              <w:rPr>
                <w:rFonts w:hint="eastAsia" w:ascii="宋体" w:hAnsi="宋体" w:cs="Arial"/>
                <w:color w:val="191919"/>
                <w:spacing w:val="-6"/>
                <w:sz w:val="24"/>
                <w:shd w:val="clear" w:color="auto" w:fill="auto"/>
                <w:lang w:eastAsia="zh-CN"/>
              </w:rPr>
              <w:t>技术管理</w:t>
            </w:r>
            <w:r>
              <w:rPr>
                <w:rFonts w:hint="eastAsia" w:ascii="宋体" w:hAnsi="宋体" w:cs="Arial"/>
                <w:color w:val="191919"/>
                <w:spacing w:val="-6"/>
                <w:sz w:val="24"/>
                <w:shd w:val="clear" w:color="auto" w:fill="auto"/>
              </w:rPr>
              <w:t>工作累计</w:t>
            </w:r>
            <w:r>
              <w:rPr>
                <w:rFonts w:hint="eastAsia" w:ascii="宋体" w:hAnsi="宋体" w:cs="Arial"/>
                <w:color w:val="191919"/>
                <w:spacing w:val="-6"/>
                <w:sz w:val="24"/>
                <w:u w:val="single"/>
                <w:shd w:val="clear" w:color="auto" w:fill="auto"/>
              </w:rPr>
              <w:t xml:space="preserve">     </w:t>
            </w:r>
            <w:r>
              <w:rPr>
                <w:rFonts w:hint="eastAsia" w:ascii="宋体" w:hAnsi="宋体" w:cs="Arial"/>
                <w:color w:val="191919"/>
                <w:spacing w:val="-6"/>
                <w:sz w:val="24"/>
                <w:shd w:val="clear" w:color="auto" w:fill="auto"/>
              </w:rPr>
              <w:t>年。</w:t>
            </w:r>
          </w:p>
          <w:p>
            <w:pPr>
              <w:adjustRightInd w:val="0"/>
              <w:snapToGrid w:val="0"/>
              <w:spacing w:line="360" w:lineRule="exact"/>
              <w:rPr>
                <w:rFonts w:ascii="宋体" w:hAnsi="宋体" w:eastAsia="仿宋_GB2312" w:cs="仿宋_GB2312"/>
                <w:sz w:val="24"/>
                <w:szCs w:val="24"/>
                <w:shd w:val="clear" w:color="auto" w:fill="auto"/>
                <w:lang w:bidi="ar-SA"/>
              </w:rPr>
            </w:pPr>
            <w:r>
              <w:rPr>
                <w:rFonts w:hint="eastAsia" w:ascii="宋体" w:hAnsi="宋体" w:cs="Arial"/>
                <w:color w:val="191919"/>
                <w:spacing w:val="-6"/>
                <w:sz w:val="24"/>
                <w:shd w:val="clear" w:color="auto" w:fill="auto"/>
                <w:lang w:eastAsia="zh-CN"/>
              </w:rPr>
              <w:t>建设工程质量检测</w:t>
            </w:r>
            <w:r>
              <w:rPr>
                <w:rFonts w:hint="eastAsia" w:ascii="宋体" w:hAnsi="宋体" w:eastAsia="仿宋_GB2312" w:cs="Arial"/>
                <w:color w:val="191919"/>
                <w:sz w:val="24"/>
                <w:szCs w:val="24"/>
                <w:shd w:val="clear" w:color="auto" w:fill="auto"/>
                <w:lang w:bidi="ar-SA"/>
              </w:rPr>
              <w:t>经验情况</w:t>
            </w:r>
            <w:r>
              <w:rPr>
                <w:rFonts w:hint="eastAsia" w:ascii="宋体" w:hAnsi="宋体" w:eastAsia="仿宋_GB2312" w:cs="仿宋_GB2312"/>
                <w:sz w:val="24"/>
                <w:szCs w:val="24"/>
                <w:shd w:val="clear" w:color="auto" w:fill="auto"/>
                <w:lang w:bidi="ar-SA"/>
              </w:rPr>
              <w:t>(不少于</w:t>
            </w:r>
            <w:r>
              <w:rPr>
                <w:rFonts w:hint="eastAsia" w:ascii="宋体" w:hAnsi="宋体" w:cs="仿宋_GB2312"/>
                <w:sz w:val="24"/>
                <w:szCs w:val="24"/>
                <w:shd w:val="clear" w:color="auto" w:fill="auto"/>
                <w:lang w:val="en-US" w:eastAsia="zh-CN" w:bidi="ar-SA"/>
              </w:rPr>
              <w:t>3</w:t>
            </w:r>
            <w:r>
              <w:rPr>
                <w:rFonts w:hint="eastAsia" w:ascii="宋体" w:hAnsi="宋体" w:eastAsia="仿宋_GB2312" w:cs="仿宋_GB2312"/>
                <w:sz w:val="24"/>
                <w:szCs w:val="24"/>
                <w:shd w:val="clear" w:color="auto" w:fill="auto"/>
                <w:lang w:bidi="ar-SA"/>
              </w:rPr>
              <w:t>项</w:t>
            </w:r>
            <w:r>
              <w:rPr>
                <w:rFonts w:hint="eastAsia" w:ascii="宋体" w:hAnsi="宋体" w:cs="仿宋_GB2312"/>
                <w:sz w:val="24"/>
                <w:szCs w:val="24"/>
                <w:shd w:val="clear" w:color="auto" w:fill="auto"/>
                <w:lang w:eastAsia="zh-CN" w:bidi="ar-SA"/>
              </w:rPr>
              <w:t>检测项目检测、教学培训、技术管理</w:t>
            </w:r>
            <w:r>
              <w:rPr>
                <w:rFonts w:hint="eastAsia" w:ascii="宋体" w:hAnsi="宋体" w:eastAsia="仿宋_GB2312" w:cs="仿宋_GB2312"/>
                <w:sz w:val="24"/>
                <w:szCs w:val="24"/>
                <w:shd w:val="clear" w:color="auto" w:fill="auto"/>
                <w:lang w:bidi="ar-SA"/>
              </w:rPr>
              <w:t>经验，或</w:t>
            </w:r>
            <w:r>
              <w:rPr>
                <w:rFonts w:hint="eastAsia" w:ascii="宋体" w:hAnsi="宋体"/>
                <w:sz w:val="24"/>
                <w:szCs w:val="24"/>
                <w:shd w:val="clear" w:color="auto" w:fill="auto"/>
                <w:lang w:eastAsia="zh-CN" w:bidi="ar-SA"/>
              </w:rPr>
              <w:t>参与</w:t>
            </w:r>
            <w:r>
              <w:rPr>
                <w:rFonts w:hint="eastAsia" w:ascii="宋体" w:hAnsi="宋体" w:cs="Arial"/>
                <w:color w:val="191919"/>
                <w:spacing w:val="-6"/>
                <w:sz w:val="24"/>
                <w:shd w:val="clear" w:color="auto" w:fill="auto"/>
                <w:lang w:eastAsia="zh-CN"/>
              </w:rPr>
              <w:t>建设工程质量检测</w:t>
            </w:r>
            <w:r>
              <w:rPr>
                <w:rFonts w:hint="eastAsia" w:ascii="宋体" w:hAnsi="宋体"/>
                <w:sz w:val="24"/>
                <w:szCs w:val="24"/>
                <w:shd w:val="clear" w:color="auto" w:fill="auto"/>
                <w:lang w:eastAsia="zh-CN" w:bidi="ar-SA"/>
              </w:rPr>
              <w:t>专项检查</w:t>
            </w:r>
            <w:r>
              <w:rPr>
                <w:rFonts w:hint="eastAsia" w:ascii="宋体" w:hAnsi="宋体" w:eastAsia="仿宋_GB2312"/>
                <w:sz w:val="24"/>
                <w:szCs w:val="24"/>
                <w:shd w:val="clear" w:color="auto" w:fill="auto"/>
                <w:lang w:bidi="ar-SA"/>
              </w:rPr>
              <w:t>调查</w:t>
            </w:r>
            <w:r>
              <w:rPr>
                <w:rFonts w:hint="eastAsia" w:ascii="宋体" w:hAnsi="宋体" w:eastAsia="仿宋_GB2312" w:cs="仿宋_GB2312"/>
                <w:sz w:val="24"/>
                <w:szCs w:val="24"/>
                <w:shd w:val="clear" w:color="auto" w:fill="auto"/>
                <w:lang w:bidi="ar-SA"/>
              </w:rPr>
              <w:t>经验)：</w:t>
            </w:r>
          </w:p>
          <w:p>
            <w:pPr>
              <w:adjustRightInd w:val="0"/>
              <w:snapToGrid w:val="0"/>
              <w:spacing w:line="340" w:lineRule="exact"/>
              <w:rPr>
                <w:rFonts w:ascii="宋体" w:hAnsi="宋体" w:eastAsia="仿宋_GB2312" w:cs="Arial"/>
                <w:color w:val="191919"/>
                <w:sz w:val="24"/>
                <w:szCs w:val="24"/>
                <w:shd w:val="clear" w:color="auto" w:fill="auto"/>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jc w:val="center"/>
        </w:trPr>
        <w:tc>
          <w:tcPr>
            <w:tcW w:w="1004" w:type="dxa"/>
            <w:noWrap w:val="0"/>
            <w:vAlign w:val="center"/>
          </w:tcPr>
          <w:p>
            <w:pPr>
              <w:adjustRightInd w:val="0"/>
              <w:snapToGrid w:val="0"/>
              <w:spacing w:line="240" w:lineRule="auto"/>
              <w:jc w:val="center"/>
              <w:rPr>
                <w:rFonts w:ascii="宋体" w:hAnsi="宋体" w:eastAsia="仿宋_GB2312" w:cs="仿宋_GB2312"/>
                <w:b/>
                <w:sz w:val="24"/>
                <w:szCs w:val="24"/>
                <w:lang w:bidi="ar-SA"/>
              </w:rPr>
            </w:pPr>
            <w:r>
              <w:rPr>
                <w:rFonts w:hint="eastAsia" w:ascii="宋体" w:hAnsi="宋体" w:eastAsia="仿宋_GB2312" w:cs="仿宋_GB2312"/>
                <w:b/>
                <w:sz w:val="24"/>
                <w:szCs w:val="24"/>
                <w:lang w:eastAsia="zh-CN" w:bidi="ar-SA"/>
              </w:rPr>
              <w:t>编制</w:t>
            </w:r>
            <w:r>
              <w:rPr>
                <w:rFonts w:hint="eastAsia" w:ascii="宋体" w:hAnsi="宋体" w:cs="仿宋_GB2312"/>
                <w:b/>
                <w:sz w:val="24"/>
                <w:szCs w:val="24"/>
                <w:lang w:eastAsia="zh-CN" w:bidi="ar-SA"/>
              </w:rPr>
              <w:t>建设工程检测</w:t>
            </w:r>
            <w:r>
              <w:rPr>
                <w:rFonts w:hint="eastAsia" w:ascii="宋体" w:hAnsi="宋体" w:eastAsia="仿宋_GB2312" w:cs="仿宋_GB2312"/>
                <w:b/>
                <w:sz w:val="24"/>
                <w:szCs w:val="24"/>
                <w:lang w:eastAsia="zh-CN" w:bidi="ar-SA"/>
              </w:rPr>
              <w:t>相关规范标准、</w:t>
            </w:r>
            <w:r>
              <w:rPr>
                <w:rFonts w:hint="eastAsia" w:ascii="宋体" w:hAnsi="宋体" w:eastAsia="仿宋_GB2312" w:cs="仿宋_GB2312"/>
                <w:b/>
                <w:sz w:val="24"/>
                <w:szCs w:val="24"/>
                <w:lang w:bidi="ar-SA"/>
              </w:rPr>
              <w:t>著作译著及科研成果</w:t>
            </w:r>
          </w:p>
        </w:tc>
        <w:tc>
          <w:tcPr>
            <w:tcW w:w="8362" w:type="dxa"/>
            <w:noWrap w:val="0"/>
            <w:vAlign w:val="center"/>
          </w:tcPr>
          <w:p>
            <w:pPr>
              <w:adjustRightInd w:val="0"/>
              <w:snapToGrid w:val="0"/>
              <w:spacing w:line="340" w:lineRule="exact"/>
              <w:jc w:val="left"/>
              <w:rPr>
                <w:rFonts w:ascii="宋体" w:hAnsi="宋体" w:eastAsia="仿宋_GB2312" w:cs="Arial"/>
                <w:color w:val="191919"/>
                <w:sz w:val="24"/>
                <w:szCs w:val="24"/>
                <w:shd w:val="clear" w:color="auto" w:fill="F9F9F9"/>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1004" w:type="dxa"/>
            <w:noWrap w:val="0"/>
            <w:vAlign w:val="center"/>
          </w:tcPr>
          <w:p>
            <w:pPr>
              <w:adjustRightInd w:val="0"/>
              <w:snapToGrid w:val="0"/>
              <w:spacing w:line="240" w:lineRule="auto"/>
              <w:jc w:val="center"/>
              <w:rPr>
                <w:rFonts w:ascii="宋体" w:hAnsi="宋体" w:eastAsia="仿宋_GB2312" w:cs="仿宋_GB2312"/>
                <w:b/>
                <w:sz w:val="24"/>
                <w:szCs w:val="24"/>
                <w:lang w:bidi="ar-SA"/>
              </w:rPr>
            </w:pPr>
            <w:r>
              <w:rPr>
                <w:rFonts w:hint="eastAsia" w:ascii="宋体" w:hAnsi="宋体" w:eastAsia="仿宋_GB2312" w:cs="仿宋_GB2312"/>
                <w:b/>
                <w:sz w:val="24"/>
                <w:szCs w:val="24"/>
                <w:lang w:bidi="ar-SA"/>
              </w:rPr>
              <w:t>奖励</w:t>
            </w:r>
          </w:p>
          <w:p>
            <w:pPr>
              <w:adjustRightInd w:val="0"/>
              <w:snapToGrid w:val="0"/>
              <w:spacing w:line="240" w:lineRule="auto"/>
              <w:jc w:val="center"/>
              <w:rPr>
                <w:rFonts w:ascii="宋体" w:hAnsi="宋体" w:eastAsia="仿宋_GB2312"/>
                <w:sz w:val="24"/>
                <w:szCs w:val="24"/>
                <w:lang w:bidi="ar-SA"/>
              </w:rPr>
            </w:pPr>
            <w:r>
              <w:rPr>
                <w:rFonts w:hint="eastAsia" w:ascii="宋体" w:hAnsi="宋体" w:eastAsia="仿宋_GB2312" w:cs="仿宋_GB2312"/>
                <w:b/>
                <w:sz w:val="24"/>
                <w:szCs w:val="24"/>
                <w:lang w:bidi="ar-SA"/>
              </w:rPr>
              <w:t>情况</w:t>
            </w:r>
          </w:p>
        </w:tc>
        <w:tc>
          <w:tcPr>
            <w:tcW w:w="8362" w:type="dxa"/>
            <w:noWrap w:val="0"/>
            <w:vAlign w:val="top"/>
          </w:tcPr>
          <w:p>
            <w:pPr>
              <w:adjustRightInd w:val="0"/>
              <w:snapToGrid w:val="0"/>
              <w:spacing w:line="340" w:lineRule="exact"/>
              <w:jc w:val="both"/>
              <w:rPr>
                <w:rFonts w:hint="eastAsia" w:ascii="宋体" w:hAnsi="宋体" w:eastAsia="宋体" w:cs="Arial"/>
                <w:color w:val="191919"/>
                <w:sz w:val="24"/>
                <w:szCs w:val="24"/>
                <w:shd w:val="clear" w:color="auto" w:fill="auto"/>
                <w:lang w:val="en-US" w:eastAsia="zh-CN" w:bidi="ar-SA"/>
              </w:rPr>
            </w:pPr>
            <w:r>
              <w:rPr>
                <w:rFonts w:hint="eastAsia" w:ascii="宋体" w:hAnsi="宋体" w:eastAsia="仿宋_GB2312" w:cs="Arial"/>
                <w:color w:val="191919"/>
                <w:sz w:val="24"/>
                <w:szCs w:val="24"/>
                <w:shd w:val="clear" w:color="auto" w:fill="auto"/>
                <w:lang w:val="en-US" w:eastAsia="zh-CN" w:bidi="ar-SA"/>
              </w:rPr>
              <w:t>（主要填写参与国家、省重点工程建设中获得的与</w:t>
            </w:r>
            <w:r>
              <w:rPr>
                <w:rFonts w:hint="eastAsia" w:ascii="宋体" w:hAnsi="宋体" w:cs="Arial"/>
                <w:color w:val="191919"/>
                <w:sz w:val="24"/>
                <w:szCs w:val="24"/>
                <w:shd w:val="clear" w:color="auto" w:fill="auto"/>
                <w:lang w:val="en-US" w:eastAsia="zh-CN" w:bidi="ar-SA"/>
              </w:rPr>
              <w:t>建设工程质量检测相关</w:t>
            </w:r>
            <w:r>
              <w:rPr>
                <w:rFonts w:hint="eastAsia" w:ascii="宋体" w:hAnsi="宋体" w:eastAsia="仿宋_GB2312" w:cs="Arial"/>
                <w:color w:val="191919"/>
                <w:sz w:val="24"/>
                <w:szCs w:val="24"/>
                <w:shd w:val="clear" w:color="auto" w:fill="auto"/>
                <w:lang w:val="en-US" w:eastAsia="zh-CN" w:bidi="ar-SA"/>
              </w:rPr>
              <w:t>的奖励情况）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jc w:val="center"/>
        </w:trPr>
        <w:tc>
          <w:tcPr>
            <w:tcW w:w="1004" w:type="dxa"/>
            <w:noWrap w:val="0"/>
            <w:vAlign w:val="center"/>
          </w:tcPr>
          <w:p>
            <w:pPr>
              <w:adjustRightInd w:val="0"/>
              <w:snapToGrid w:val="0"/>
              <w:spacing w:line="240" w:lineRule="auto"/>
              <w:jc w:val="center"/>
              <w:rPr>
                <w:rFonts w:hint="eastAsia" w:ascii="宋体" w:hAnsi="宋体" w:eastAsia="仿宋_GB2312" w:cs="仿宋_GB2312"/>
                <w:b/>
                <w:sz w:val="24"/>
                <w:szCs w:val="24"/>
                <w:lang w:val="en-US" w:eastAsia="zh-CN" w:bidi="ar-SA"/>
              </w:rPr>
            </w:pPr>
            <w:r>
              <w:rPr>
                <w:rFonts w:hint="eastAsia" w:ascii="宋体" w:hAnsi="宋体" w:eastAsia="仿宋_GB2312" w:cs="仿宋_GB2312"/>
                <w:b/>
                <w:sz w:val="24"/>
                <w:szCs w:val="24"/>
                <w:lang w:val="en-US" w:eastAsia="zh-CN" w:bidi="ar-SA"/>
              </w:rPr>
              <w:t>推荐</w:t>
            </w:r>
          </w:p>
          <w:p>
            <w:pPr>
              <w:adjustRightInd w:val="0"/>
              <w:snapToGrid w:val="0"/>
              <w:spacing w:line="240" w:lineRule="auto"/>
              <w:jc w:val="center"/>
              <w:rPr>
                <w:rFonts w:hint="eastAsia" w:ascii="宋体" w:hAnsi="宋体" w:eastAsia="仿宋_GB2312" w:cs="仿宋_GB2312"/>
                <w:b/>
                <w:sz w:val="24"/>
                <w:szCs w:val="24"/>
                <w:lang w:val="en-US" w:eastAsia="zh-CN" w:bidi="ar-SA"/>
              </w:rPr>
            </w:pPr>
            <w:r>
              <w:rPr>
                <w:rFonts w:hint="eastAsia" w:ascii="宋体" w:hAnsi="宋体" w:eastAsia="仿宋_GB2312" w:cs="仿宋_GB2312"/>
                <w:b/>
                <w:sz w:val="24"/>
                <w:szCs w:val="24"/>
                <w:lang w:val="en-US" w:eastAsia="zh-CN" w:bidi="ar-SA"/>
              </w:rPr>
              <w:t>单位</w:t>
            </w:r>
          </w:p>
          <w:p>
            <w:pPr>
              <w:adjustRightInd w:val="0"/>
              <w:snapToGrid w:val="0"/>
              <w:spacing w:line="240" w:lineRule="auto"/>
              <w:jc w:val="center"/>
              <w:rPr>
                <w:rFonts w:hint="eastAsia" w:ascii="宋体" w:hAnsi="宋体" w:eastAsia="宋体" w:cs="仿宋_GB2312"/>
                <w:b/>
                <w:sz w:val="24"/>
                <w:szCs w:val="24"/>
                <w:lang w:val="en-US" w:eastAsia="zh-CN" w:bidi="ar-SA"/>
              </w:rPr>
            </w:pPr>
            <w:r>
              <w:rPr>
                <w:rFonts w:hint="eastAsia" w:ascii="宋体" w:hAnsi="宋体" w:eastAsia="仿宋_GB2312" w:cs="仿宋_GB2312"/>
                <w:b/>
                <w:sz w:val="24"/>
                <w:szCs w:val="24"/>
                <w:lang w:val="en-US" w:eastAsia="zh-CN" w:bidi="ar-SA"/>
              </w:rPr>
              <w:t>意见</w:t>
            </w:r>
          </w:p>
        </w:tc>
        <w:tc>
          <w:tcPr>
            <w:tcW w:w="8362" w:type="dxa"/>
            <w:noWrap w:val="0"/>
            <w:vAlign w:val="top"/>
          </w:tcPr>
          <w:p>
            <w:pPr>
              <w:adjustRightInd w:val="0"/>
              <w:snapToGrid w:val="0"/>
              <w:spacing w:line="340" w:lineRule="exact"/>
              <w:jc w:val="both"/>
              <w:rPr>
                <w:rFonts w:hint="eastAsia" w:ascii="宋体" w:hAnsi="宋体" w:eastAsia="仿宋_GB2312" w:cs="Arial"/>
                <w:color w:val="191919"/>
                <w:sz w:val="24"/>
                <w:szCs w:val="24"/>
                <w:shd w:val="clear" w:color="auto" w:fill="auto"/>
                <w:lang w:val="en-US" w:eastAsia="zh-CN" w:bidi="ar-SA"/>
              </w:rPr>
            </w:pPr>
          </w:p>
          <w:p>
            <w:pPr>
              <w:adjustRightInd w:val="0"/>
              <w:snapToGrid w:val="0"/>
              <w:spacing w:line="340" w:lineRule="exact"/>
              <w:jc w:val="both"/>
              <w:rPr>
                <w:rFonts w:hint="eastAsia" w:ascii="宋体" w:hAnsi="宋体" w:eastAsia="仿宋_GB2312" w:cs="Arial"/>
                <w:color w:val="191919"/>
                <w:sz w:val="24"/>
                <w:szCs w:val="24"/>
                <w:shd w:val="clear" w:color="auto" w:fill="auto"/>
                <w:lang w:val="en-US" w:eastAsia="zh-CN" w:bidi="ar-SA"/>
              </w:rPr>
            </w:pPr>
          </w:p>
          <w:p>
            <w:pPr>
              <w:adjustRightInd w:val="0"/>
              <w:snapToGrid w:val="0"/>
              <w:spacing w:line="340" w:lineRule="exact"/>
              <w:jc w:val="both"/>
              <w:rPr>
                <w:rFonts w:hint="eastAsia" w:ascii="宋体" w:hAnsi="宋体" w:eastAsia="仿宋_GB2312" w:cs="Arial"/>
                <w:color w:val="191919"/>
                <w:sz w:val="24"/>
                <w:szCs w:val="24"/>
                <w:shd w:val="clear" w:color="auto" w:fill="auto"/>
                <w:lang w:val="en-US" w:eastAsia="zh-CN" w:bidi="ar-SA"/>
              </w:rPr>
            </w:pPr>
          </w:p>
          <w:p>
            <w:pPr>
              <w:adjustRightInd w:val="0"/>
              <w:snapToGrid w:val="0"/>
              <w:spacing w:line="340" w:lineRule="exact"/>
              <w:jc w:val="both"/>
              <w:rPr>
                <w:rFonts w:hint="eastAsia" w:ascii="宋体" w:hAnsi="宋体" w:eastAsia="仿宋_GB2312" w:cs="Arial"/>
                <w:color w:val="191919"/>
                <w:sz w:val="24"/>
                <w:szCs w:val="24"/>
                <w:shd w:val="clear" w:color="auto" w:fill="auto"/>
                <w:lang w:val="en-US" w:eastAsia="zh-CN" w:bidi="ar-SA"/>
              </w:rPr>
            </w:pPr>
          </w:p>
          <w:p>
            <w:pPr>
              <w:adjustRightInd w:val="0"/>
              <w:snapToGrid w:val="0"/>
              <w:spacing w:line="340" w:lineRule="exact"/>
              <w:jc w:val="both"/>
              <w:rPr>
                <w:rFonts w:hint="eastAsia" w:ascii="宋体" w:hAnsi="宋体" w:eastAsia="仿宋_GB2312" w:cs="Arial"/>
                <w:color w:val="191919"/>
                <w:sz w:val="24"/>
                <w:szCs w:val="24"/>
                <w:shd w:val="clear" w:color="auto" w:fill="auto"/>
                <w:lang w:val="en-US" w:eastAsia="zh-CN" w:bidi="ar-SA"/>
              </w:rPr>
            </w:pPr>
          </w:p>
          <w:p>
            <w:pPr>
              <w:adjustRightInd w:val="0"/>
              <w:snapToGrid w:val="0"/>
              <w:spacing w:line="340" w:lineRule="exact"/>
              <w:jc w:val="both"/>
              <w:rPr>
                <w:rFonts w:hint="eastAsia" w:ascii="宋体" w:hAnsi="宋体" w:eastAsia="仿宋_GB2312" w:cs="Arial"/>
                <w:color w:val="191919"/>
                <w:sz w:val="24"/>
                <w:szCs w:val="24"/>
                <w:shd w:val="clear" w:color="auto" w:fill="auto"/>
                <w:lang w:val="en-US" w:eastAsia="zh-CN" w:bidi="ar-SA"/>
              </w:rPr>
            </w:pPr>
          </w:p>
          <w:p>
            <w:pPr>
              <w:wordWrap w:val="0"/>
              <w:adjustRightInd w:val="0"/>
              <w:snapToGrid w:val="0"/>
              <w:spacing w:line="340" w:lineRule="exact"/>
              <w:jc w:val="right"/>
              <w:rPr>
                <w:rFonts w:hint="default" w:ascii="宋体" w:hAnsi="宋体" w:eastAsia="仿宋_GB2312" w:cs="Arial"/>
                <w:color w:val="191919"/>
                <w:sz w:val="24"/>
                <w:szCs w:val="24"/>
                <w:shd w:val="clear" w:color="auto" w:fill="auto"/>
                <w:lang w:val="en-US" w:eastAsia="zh-CN" w:bidi="ar-SA"/>
              </w:rPr>
            </w:pPr>
            <w:r>
              <w:rPr>
                <w:rFonts w:hint="eastAsia" w:ascii="宋体" w:hAnsi="宋体" w:eastAsia="仿宋_GB2312" w:cs="Arial"/>
                <w:color w:val="191919"/>
                <w:sz w:val="24"/>
                <w:szCs w:val="24"/>
                <w:shd w:val="clear" w:color="auto" w:fill="auto"/>
                <w:lang w:val="en-US" w:eastAsia="zh-CN" w:bidi="ar-SA"/>
              </w:rPr>
              <w:t xml:space="preserve">（单位公章）  </w:t>
            </w:r>
          </w:p>
          <w:p>
            <w:pPr>
              <w:adjustRightInd w:val="0"/>
              <w:snapToGrid w:val="0"/>
              <w:spacing w:line="340" w:lineRule="exact"/>
              <w:jc w:val="right"/>
              <w:rPr>
                <w:rFonts w:hint="eastAsia" w:ascii="宋体" w:hAnsi="宋体" w:eastAsia="仿宋_GB2312" w:cs="Arial"/>
                <w:color w:val="191919"/>
                <w:sz w:val="24"/>
                <w:szCs w:val="24"/>
                <w:shd w:val="clear" w:color="auto" w:fill="auto"/>
                <w:lang w:val="en-US" w:eastAsia="zh-CN" w:bidi="ar-SA"/>
              </w:rPr>
            </w:pPr>
            <w:r>
              <w:rPr>
                <w:rFonts w:hint="eastAsia" w:ascii="宋体" w:hAnsi="宋体" w:eastAsia="仿宋_GB2312" w:cs="Arial"/>
                <w:color w:val="191919"/>
                <w:sz w:val="24"/>
                <w:szCs w:val="24"/>
                <w:shd w:val="clear" w:color="auto" w:fill="auto"/>
                <w:lang w:val="en-US" w:eastAsia="zh-CN" w:bidi="ar-SA"/>
              </w:rPr>
              <w:t>年    月    日</w:t>
            </w:r>
          </w:p>
          <w:p>
            <w:pPr>
              <w:adjustRightInd w:val="0"/>
              <w:snapToGrid w:val="0"/>
              <w:spacing w:line="340" w:lineRule="exact"/>
              <w:jc w:val="both"/>
              <w:rPr>
                <w:rFonts w:hint="default" w:ascii="宋体" w:hAnsi="宋体" w:eastAsia="仿宋_GB2312" w:cs="Arial"/>
                <w:color w:val="191919"/>
                <w:sz w:val="24"/>
                <w:szCs w:val="24"/>
                <w:shd w:val="clear" w:color="auto" w:fill="auto"/>
                <w:lang w:val="en-US" w:eastAsia="zh-CN" w:bidi="ar-SA"/>
              </w:rPr>
            </w:pPr>
            <w:r>
              <w:rPr>
                <w:rFonts w:hint="eastAsia" w:ascii="宋体" w:hAnsi="宋体" w:eastAsia="仿宋_GB2312" w:cs="Arial"/>
                <w:color w:val="191919"/>
                <w:sz w:val="24"/>
                <w:szCs w:val="24"/>
                <w:shd w:val="clear" w:color="auto" w:fill="auto"/>
                <w:lang w:val="en-US" w:eastAsia="zh-CN" w:bidi="ar-SA"/>
              </w:rPr>
              <w:t xml:space="preserve">推荐单位联系人：            联系电话： </w:t>
            </w:r>
          </w:p>
        </w:tc>
      </w:tr>
    </w:tbl>
    <w:p>
      <w:pPr>
        <w:widowControl w:val="0"/>
        <w:spacing w:line="600" w:lineRule="exact"/>
      </w:pPr>
      <w:r>
        <w:rPr>
          <w:rFonts w:hint="eastAsia" w:ascii="仿宋_GB2312" w:hAnsi="仿宋_GB2312" w:eastAsia="仿宋_GB2312" w:cs="仿宋_GB2312"/>
          <w:bCs/>
          <w:lang w:eastAsia="zh-CN"/>
        </w:rPr>
        <w:t>本人签名：</w:t>
      </w:r>
      <w:r>
        <w:rPr>
          <w:rFonts w:hint="eastAsia" w:ascii="仿宋_GB2312" w:hAnsi="仿宋_GB2312" w:eastAsia="仿宋_GB2312" w:cs="仿宋_GB2312"/>
          <w:bCs/>
          <w:u w:val="single"/>
          <w:lang w:val="en-US" w:eastAsia="zh-CN"/>
        </w:rPr>
        <w:t xml:space="preserve">            </w:t>
      </w:r>
      <w:r>
        <w:rPr>
          <w:rFonts w:hint="eastAsia" w:ascii="仿宋_GB2312" w:hAnsi="仿宋_GB2312" w:eastAsia="仿宋_GB2312" w:cs="仿宋_GB2312"/>
          <w:bCs/>
          <w:u w:val="none"/>
          <w:lang w:val="en-US" w:eastAsia="zh-CN"/>
        </w:rPr>
        <w:t xml:space="preserve">                      年   月   日</w:t>
      </w:r>
    </w:p>
    <w:sectPr>
      <w:pgSz w:w="11906" w:h="16838"/>
      <w:pgMar w:top="1644" w:right="1474"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pPr>
        <w:ind w:left="0" w:firstLine="420"/>
      </w:pPr>
      <w:rPr>
        <w:rFonts w:hint="eastAsia" w:eastAsia="仿宋_GB2312"/>
        <w:sz w:val="32"/>
      </w:rPr>
    </w:lvl>
  </w:abstractNum>
  <w:abstractNum w:abstractNumId="1">
    <w:nsid w:val="00000002"/>
    <w:multiLevelType w:val="singleLevel"/>
    <w:tmpl w:val="00000002"/>
    <w:lvl w:ilvl="0" w:tentative="0">
      <w:start w:val="1"/>
      <w:numFmt w:val="chineseCounting"/>
      <w:suff w:val="nothing"/>
      <w:lvlText w:val="（%1）"/>
      <w:lvlJc w:val="left"/>
      <w:rPr>
        <w:rFonts w:hint="eastAsia"/>
        <w:lang w:val="en-US"/>
      </w:rPr>
    </w:lvl>
  </w:abstractNum>
  <w:abstractNum w:abstractNumId="2">
    <w:nsid w:val="00000003"/>
    <w:multiLevelType w:val="singleLevel"/>
    <w:tmpl w:val="00000003"/>
    <w:lvl w:ilvl="0" w:tentative="0">
      <w:start w:val="1"/>
      <w:numFmt w:val="chineseCounting"/>
      <w:suff w:val="nothing"/>
      <w:lvlText w:val="（%1）"/>
      <w:lvlJc w:val="left"/>
      <w:pPr>
        <w:ind w:left="0" w:firstLine="420"/>
      </w:pPr>
      <w:rPr>
        <w:rFonts w:hint="eastAsia"/>
      </w:rPr>
    </w:lvl>
  </w:abstractNum>
  <w:abstractNum w:abstractNumId="3">
    <w:nsid w:val="00000004"/>
    <w:multiLevelType w:val="singleLevel"/>
    <w:tmpl w:val="00000004"/>
    <w:lvl w:ilvl="0" w:tentative="0">
      <w:start w:val="1"/>
      <w:numFmt w:val="chineseCounting"/>
      <w:suff w:val="space"/>
      <w:lvlText w:val="第%1条"/>
      <w:lvlJc w:val="left"/>
      <w:pPr>
        <w:tabs>
          <w:tab w:val="left" w:pos="0"/>
        </w:tabs>
      </w:pPr>
      <w:rPr>
        <w:rFonts w:hint="eastAsia" w:eastAsia="仿宋_GB2312"/>
        <w:b/>
        <w:sz w:val="32"/>
      </w:rPr>
    </w:lvl>
  </w:abstractNum>
  <w:abstractNum w:abstractNumId="4">
    <w:nsid w:val="00000005"/>
    <w:multiLevelType w:val="singleLevel"/>
    <w:tmpl w:val="00000005"/>
    <w:lvl w:ilvl="0" w:tentative="0">
      <w:start w:val="1"/>
      <w:numFmt w:val="chineseCounting"/>
      <w:suff w:val="nothing"/>
      <w:lvlText w:val="（%1）"/>
      <w:lvlJc w:val="left"/>
      <w:pPr>
        <w:ind w:left="0" w:leftChars="0" w:firstLine="420" w:firstLineChars="0"/>
      </w:pPr>
      <w:rPr>
        <w:rFonts w:hint="eastAsia" w:eastAsia="仿宋_GB2312"/>
        <w:sz w:val="32"/>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MmViYmJjMDFkY2FhYTM3MzAwNDg1YTA4NTViMWUifQ=="/>
  </w:docVars>
  <w:rsids>
    <w:rsidRoot w:val="21397200"/>
    <w:rsid w:val="2139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qFormat/>
    <w:uiPriority w:val="34"/>
    <w:pPr>
      <w:widowControl w:val="0"/>
      <w:spacing w:line="600" w:lineRule="exact"/>
      <w:ind w:firstLine="420" w:firstLineChars="20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2023-07-29T02:38:00Z</dcterms:created>
  <dc:creator>大王叫我来巡山。</dc:creator>
  <cp:lastModifiedBy>大王叫我来巡山。</cp:lastModifiedBy>
  <dcterms:modified xsi:type="dcterms:W3CDTF">2023-07-29T02:41:06Z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90E7BD3B30504EA8B6C645AF04C35CAE_11</vt:lpwstr>
  </property>
</Properties>
</file>